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B06" w:rsidRPr="00DE34BF" w:rsidRDefault="009C3B06" w:rsidP="00DE34BF">
      <w:pPr>
        <w:spacing w:after="0"/>
        <w:jc w:val="center"/>
        <w:rPr>
          <w:rFonts w:ascii="Calisto MT" w:hAnsi="Calisto MT" w:cs="Times New Roman"/>
          <w:sz w:val="32"/>
          <w:szCs w:val="32"/>
        </w:rPr>
      </w:pPr>
      <w:bookmarkStart w:id="0" w:name="_GoBack"/>
      <w:bookmarkEnd w:id="0"/>
      <w:r w:rsidRPr="00DE34BF">
        <w:rPr>
          <w:rFonts w:ascii="Calisto MT" w:hAnsi="Calisto MT" w:cs="Times New Roman"/>
          <w:sz w:val="32"/>
          <w:szCs w:val="32"/>
        </w:rPr>
        <w:t>Chiesa e amministrazione dei beni temporali</w:t>
      </w:r>
    </w:p>
    <w:p w:rsidR="009C3B06" w:rsidRDefault="006F3BC1" w:rsidP="006F3BC1">
      <w:pPr>
        <w:spacing w:after="0"/>
        <w:jc w:val="center"/>
        <w:rPr>
          <w:rFonts w:ascii="Calisto MT" w:hAnsi="Calisto MT" w:cs="Times New Roman"/>
          <w:sz w:val="24"/>
          <w:szCs w:val="24"/>
        </w:rPr>
      </w:pPr>
      <w:r>
        <w:rPr>
          <w:rFonts w:ascii="Calisto MT" w:hAnsi="Calisto MT" w:cs="Times New Roman"/>
          <w:sz w:val="24"/>
          <w:szCs w:val="24"/>
        </w:rPr>
        <w:t>Convegno nazionale, Assisi, 25 febbraio 2013</w:t>
      </w:r>
    </w:p>
    <w:p w:rsidR="006B0C5D" w:rsidRDefault="006B0C5D" w:rsidP="006F3BC1">
      <w:pPr>
        <w:spacing w:after="0"/>
        <w:jc w:val="center"/>
        <w:rPr>
          <w:rFonts w:ascii="Calisto MT" w:hAnsi="Calisto MT" w:cs="Times New Roman"/>
          <w:sz w:val="24"/>
          <w:szCs w:val="24"/>
        </w:rPr>
      </w:pPr>
    </w:p>
    <w:p w:rsidR="006B0C5D" w:rsidRPr="006B0C5D" w:rsidRDefault="006B0C5D" w:rsidP="006B0C5D">
      <w:pPr>
        <w:spacing w:after="0" w:line="240" w:lineRule="auto"/>
        <w:jc w:val="center"/>
        <w:rPr>
          <w:rFonts w:ascii="Calisto MT" w:hAnsi="Calisto MT"/>
        </w:rPr>
      </w:pPr>
      <w:r w:rsidRPr="00693FB4">
        <w:rPr>
          <w:rFonts w:ascii="MS Mincho" w:eastAsia="MS Mincho" w:hAnsi="MS Mincho" w:cs="MS Mincho" w:hint="eastAsia"/>
          <w:sz w:val="20"/>
        </w:rPr>
        <w:t>✠</w:t>
      </w:r>
      <w:r w:rsidRPr="00693FB4">
        <w:rPr>
          <w:sz w:val="20"/>
        </w:rPr>
        <w:t xml:space="preserve"> </w:t>
      </w:r>
      <w:r w:rsidRPr="006B0C5D">
        <w:rPr>
          <w:rFonts w:ascii="Calisto MT" w:hAnsi="Calisto MT"/>
          <w:sz w:val="20"/>
        </w:rPr>
        <w:t>Mariano Crociata</w:t>
      </w:r>
    </w:p>
    <w:p w:rsidR="006B0C5D" w:rsidRPr="006F3BC1" w:rsidRDefault="006B0C5D" w:rsidP="006F3BC1">
      <w:pPr>
        <w:spacing w:after="0"/>
        <w:jc w:val="center"/>
        <w:rPr>
          <w:rFonts w:ascii="Calisto MT" w:hAnsi="Calisto MT" w:cs="Times New Roman"/>
          <w:sz w:val="24"/>
          <w:szCs w:val="24"/>
        </w:rPr>
      </w:pPr>
    </w:p>
    <w:p w:rsidR="009C3B06" w:rsidRPr="00DE34BF" w:rsidRDefault="009C3B06" w:rsidP="00DE34BF">
      <w:pPr>
        <w:spacing w:after="0"/>
        <w:jc w:val="both"/>
        <w:rPr>
          <w:rFonts w:ascii="Calisto MT" w:hAnsi="Calisto MT" w:cs="Times New Roman"/>
          <w:i/>
          <w:sz w:val="24"/>
          <w:szCs w:val="24"/>
        </w:rPr>
      </w:pPr>
    </w:p>
    <w:p w:rsidR="00CC6644" w:rsidRPr="00DE34BF" w:rsidRDefault="002349F3" w:rsidP="00DE34BF">
      <w:pPr>
        <w:spacing w:after="0"/>
        <w:jc w:val="both"/>
        <w:rPr>
          <w:rFonts w:ascii="Calisto MT" w:hAnsi="Calisto MT" w:cs="Times New Roman"/>
          <w:i/>
          <w:sz w:val="24"/>
          <w:szCs w:val="24"/>
        </w:rPr>
      </w:pPr>
      <w:r w:rsidRPr="00DE34BF">
        <w:rPr>
          <w:rFonts w:ascii="Calisto MT" w:hAnsi="Calisto MT" w:cs="Times New Roman"/>
          <w:i/>
          <w:sz w:val="24"/>
          <w:szCs w:val="24"/>
        </w:rPr>
        <w:t>I. I beni temporali servono la comunione e la missione della Chiesa</w:t>
      </w:r>
    </w:p>
    <w:p w:rsidR="00E22E2D" w:rsidRDefault="00E22E2D" w:rsidP="00DE34BF">
      <w:pPr>
        <w:spacing w:after="0"/>
        <w:ind w:firstLine="709"/>
        <w:jc w:val="both"/>
        <w:rPr>
          <w:rFonts w:ascii="Calisto MT" w:hAnsi="Calisto MT" w:cs="Times New Roman"/>
          <w:sz w:val="24"/>
          <w:szCs w:val="24"/>
        </w:rPr>
      </w:pPr>
    </w:p>
    <w:p w:rsidR="00CC6644" w:rsidRPr="00DE34BF" w:rsidRDefault="00CC6644" w:rsidP="00DE34BF">
      <w:pPr>
        <w:spacing w:after="0"/>
        <w:ind w:firstLine="709"/>
        <w:jc w:val="both"/>
        <w:rPr>
          <w:rStyle w:val="sh1"/>
          <w:rFonts w:ascii="Calisto MT" w:hAnsi="Calisto MT" w:cs="Times New Roman"/>
          <w:sz w:val="24"/>
          <w:szCs w:val="24"/>
        </w:rPr>
      </w:pPr>
      <w:r w:rsidRPr="00DE34BF">
        <w:rPr>
          <w:rFonts w:ascii="Calisto MT" w:hAnsi="Calisto MT" w:cs="Times New Roman"/>
          <w:sz w:val="24"/>
          <w:szCs w:val="24"/>
        </w:rPr>
        <w:t>Nel febbraio d</w:t>
      </w:r>
      <w:r w:rsidR="00355D33">
        <w:rPr>
          <w:rFonts w:ascii="Calisto MT" w:hAnsi="Calisto MT" w:cs="Times New Roman"/>
          <w:sz w:val="24"/>
          <w:szCs w:val="24"/>
        </w:rPr>
        <w:t>el 2004 si tenne a Bellaria</w:t>
      </w:r>
      <w:r w:rsidRPr="00DE34BF">
        <w:rPr>
          <w:rFonts w:ascii="Calisto MT" w:hAnsi="Calisto MT" w:cs="Times New Roman"/>
          <w:sz w:val="24"/>
          <w:szCs w:val="24"/>
        </w:rPr>
        <w:t xml:space="preserve"> il </w:t>
      </w:r>
      <w:r w:rsidR="00DA5E08">
        <w:rPr>
          <w:rFonts w:ascii="Calisto MT" w:hAnsi="Calisto MT" w:cs="Times New Roman"/>
          <w:sz w:val="24"/>
          <w:szCs w:val="24"/>
        </w:rPr>
        <w:t>primo</w:t>
      </w:r>
      <w:r w:rsidR="004262A7">
        <w:rPr>
          <w:rStyle w:val="sh1"/>
          <w:rFonts w:ascii="Calisto MT" w:hAnsi="Calisto MT" w:cs="Times New Roman"/>
          <w:sz w:val="24"/>
          <w:szCs w:val="24"/>
        </w:rPr>
        <w:t xml:space="preserve"> c</w:t>
      </w:r>
      <w:r w:rsidR="004C6864">
        <w:rPr>
          <w:rStyle w:val="sh1"/>
          <w:rFonts w:ascii="Calisto MT" w:hAnsi="Calisto MT" w:cs="Times New Roman"/>
          <w:sz w:val="24"/>
          <w:szCs w:val="24"/>
        </w:rPr>
        <w:t>onvegno nazionale degli econ</w:t>
      </w:r>
      <w:r w:rsidRPr="00DE34BF">
        <w:rPr>
          <w:rStyle w:val="sh1"/>
          <w:rFonts w:ascii="Calisto MT" w:hAnsi="Calisto MT" w:cs="Times New Roman"/>
          <w:sz w:val="24"/>
          <w:szCs w:val="24"/>
        </w:rPr>
        <w:t>omi diocesani. Da allora altri otto incontri</w:t>
      </w:r>
      <w:r w:rsidR="002F6890">
        <w:rPr>
          <w:rStyle w:val="sh1"/>
          <w:rFonts w:ascii="Calisto MT" w:hAnsi="Calisto MT" w:cs="Times New Roman"/>
          <w:sz w:val="24"/>
          <w:szCs w:val="24"/>
        </w:rPr>
        <w:t xml:space="preserve"> hanno </w:t>
      </w:r>
      <w:r w:rsidR="007B54E9">
        <w:rPr>
          <w:rStyle w:val="sh1"/>
          <w:rFonts w:ascii="Calisto MT" w:hAnsi="Calisto MT" w:cs="Times New Roman"/>
          <w:sz w:val="24"/>
          <w:szCs w:val="24"/>
        </w:rPr>
        <w:t xml:space="preserve">accompagnato </w:t>
      </w:r>
      <w:r w:rsidR="002F6890">
        <w:rPr>
          <w:rStyle w:val="sh1"/>
          <w:rFonts w:ascii="Calisto MT" w:hAnsi="Calisto MT" w:cs="Times New Roman"/>
          <w:sz w:val="24"/>
          <w:szCs w:val="24"/>
        </w:rPr>
        <w:t>lo svolgimento del vostro servizio</w:t>
      </w:r>
      <w:r w:rsidRPr="00DE34BF">
        <w:rPr>
          <w:rStyle w:val="sh1"/>
          <w:rFonts w:ascii="Calisto MT" w:hAnsi="Calisto MT" w:cs="Times New Roman"/>
          <w:sz w:val="24"/>
          <w:szCs w:val="24"/>
        </w:rPr>
        <w:t xml:space="preserve">, </w:t>
      </w:r>
      <w:r w:rsidR="002F6890">
        <w:rPr>
          <w:rStyle w:val="sh1"/>
          <w:rFonts w:ascii="Calisto MT" w:hAnsi="Calisto MT" w:cs="Times New Roman"/>
          <w:sz w:val="24"/>
          <w:szCs w:val="24"/>
        </w:rPr>
        <w:t>affermandosi</w:t>
      </w:r>
      <w:r w:rsidRPr="00DE34BF">
        <w:rPr>
          <w:rStyle w:val="sh1"/>
          <w:rFonts w:ascii="Calisto MT" w:hAnsi="Calisto MT" w:cs="Times New Roman"/>
          <w:sz w:val="24"/>
          <w:szCs w:val="24"/>
        </w:rPr>
        <w:t xml:space="preserve"> come occasioni preziose di aggior</w:t>
      </w:r>
      <w:r w:rsidR="00CC4E7C">
        <w:rPr>
          <w:rStyle w:val="sh1"/>
          <w:rFonts w:ascii="Calisto MT" w:hAnsi="Calisto MT" w:cs="Times New Roman"/>
          <w:sz w:val="24"/>
          <w:szCs w:val="24"/>
        </w:rPr>
        <w:t>-</w:t>
      </w:r>
      <w:r w:rsidRPr="00DE34BF">
        <w:rPr>
          <w:rStyle w:val="sh1"/>
          <w:rFonts w:ascii="Calisto MT" w:hAnsi="Calisto MT" w:cs="Times New Roman"/>
          <w:sz w:val="24"/>
          <w:szCs w:val="24"/>
        </w:rPr>
        <w:t>namento, di rifles</w:t>
      </w:r>
      <w:r w:rsidR="00DA5E08">
        <w:rPr>
          <w:rStyle w:val="sh1"/>
          <w:rFonts w:ascii="Calisto MT" w:hAnsi="Calisto MT" w:cs="Times New Roman"/>
          <w:sz w:val="24"/>
          <w:szCs w:val="24"/>
        </w:rPr>
        <w:t>s</w:t>
      </w:r>
      <w:r w:rsidRPr="00DE34BF">
        <w:rPr>
          <w:rStyle w:val="sh1"/>
          <w:rFonts w:ascii="Calisto MT" w:hAnsi="Calisto MT" w:cs="Times New Roman"/>
          <w:sz w:val="24"/>
          <w:szCs w:val="24"/>
        </w:rPr>
        <w:t>ione e anc</w:t>
      </w:r>
      <w:r w:rsidR="00305321">
        <w:rPr>
          <w:rStyle w:val="sh1"/>
          <w:rFonts w:ascii="Calisto MT" w:hAnsi="Calisto MT" w:cs="Times New Roman"/>
          <w:sz w:val="24"/>
          <w:szCs w:val="24"/>
        </w:rPr>
        <w:t xml:space="preserve">he di conoscenza reciproca e </w:t>
      </w:r>
      <w:r w:rsidRPr="00DE34BF">
        <w:rPr>
          <w:rStyle w:val="sh1"/>
          <w:rFonts w:ascii="Calisto MT" w:hAnsi="Calisto MT" w:cs="Times New Roman"/>
          <w:sz w:val="24"/>
          <w:szCs w:val="24"/>
        </w:rPr>
        <w:t xml:space="preserve">amicizia. Man mano, questo appuntamento annuale ha coinvolto anche altre figure diocesane, come i direttori degli uffici amministrativi. </w:t>
      </w:r>
      <w:r w:rsidR="007B54E9">
        <w:rPr>
          <w:rStyle w:val="sh1"/>
          <w:rFonts w:ascii="Calisto MT" w:hAnsi="Calisto MT" w:cs="Times New Roman"/>
          <w:sz w:val="24"/>
          <w:szCs w:val="24"/>
        </w:rPr>
        <w:t xml:space="preserve">Il nostro </w:t>
      </w:r>
      <w:r w:rsidR="002F6890">
        <w:rPr>
          <w:rStyle w:val="sh1"/>
          <w:rFonts w:ascii="Calisto MT" w:hAnsi="Calisto MT" w:cs="Times New Roman"/>
          <w:sz w:val="24"/>
          <w:szCs w:val="24"/>
        </w:rPr>
        <w:t xml:space="preserve">nuovo incontro </w:t>
      </w:r>
      <w:r w:rsidR="00305321">
        <w:rPr>
          <w:rStyle w:val="sh1"/>
          <w:rFonts w:ascii="Calisto MT" w:hAnsi="Calisto MT" w:cs="Times New Roman"/>
          <w:sz w:val="24"/>
          <w:szCs w:val="24"/>
        </w:rPr>
        <w:t xml:space="preserve">riprende </w:t>
      </w:r>
      <w:r w:rsidR="002F6890">
        <w:rPr>
          <w:rStyle w:val="sh1"/>
          <w:rFonts w:ascii="Calisto MT" w:hAnsi="Calisto MT" w:cs="Times New Roman"/>
          <w:sz w:val="24"/>
          <w:szCs w:val="24"/>
        </w:rPr>
        <w:t>il percorso compiuto</w:t>
      </w:r>
      <w:r w:rsidR="007B54E9">
        <w:rPr>
          <w:rStyle w:val="sh1"/>
          <w:rFonts w:ascii="Calisto MT" w:hAnsi="Calisto MT" w:cs="Times New Roman"/>
          <w:sz w:val="24"/>
          <w:szCs w:val="24"/>
        </w:rPr>
        <w:t xml:space="preserve">  conferma</w:t>
      </w:r>
      <w:r w:rsidR="00CC4E7C">
        <w:rPr>
          <w:rStyle w:val="sh1"/>
          <w:rFonts w:ascii="Calisto MT" w:hAnsi="Calisto MT" w:cs="Times New Roman"/>
          <w:sz w:val="24"/>
          <w:szCs w:val="24"/>
        </w:rPr>
        <w:t>ndo</w:t>
      </w:r>
      <w:r w:rsidR="002F6890">
        <w:rPr>
          <w:rStyle w:val="sh1"/>
          <w:rFonts w:ascii="Calisto MT" w:hAnsi="Calisto MT" w:cs="Times New Roman"/>
          <w:sz w:val="24"/>
          <w:szCs w:val="24"/>
        </w:rPr>
        <w:t xml:space="preserve"> il valore dell’iniziativa</w:t>
      </w:r>
      <w:r w:rsidR="00CC4E7C">
        <w:rPr>
          <w:rStyle w:val="sh1"/>
          <w:rFonts w:ascii="Calisto MT" w:hAnsi="Calisto MT" w:cs="Times New Roman"/>
          <w:sz w:val="24"/>
          <w:szCs w:val="24"/>
        </w:rPr>
        <w:t xml:space="preserve"> e</w:t>
      </w:r>
      <w:r w:rsidR="002F6890">
        <w:rPr>
          <w:rStyle w:val="sh1"/>
          <w:rFonts w:ascii="Calisto MT" w:hAnsi="Calisto MT" w:cs="Times New Roman"/>
          <w:sz w:val="24"/>
          <w:szCs w:val="24"/>
        </w:rPr>
        <w:t xml:space="preserve"> </w:t>
      </w:r>
      <w:r w:rsidR="004262A7">
        <w:rPr>
          <w:rStyle w:val="sh1"/>
          <w:rFonts w:ascii="Calisto MT" w:hAnsi="Calisto MT" w:cs="Times New Roman"/>
          <w:sz w:val="24"/>
          <w:szCs w:val="24"/>
        </w:rPr>
        <w:t>vuole innanzitutto richiamare</w:t>
      </w:r>
      <w:r w:rsidR="00305321">
        <w:rPr>
          <w:rStyle w:val="sh1"/>
          <w:rFonts w:ascii="Calisto MT" w:hAnsi="Calisto MT" w:cs="Times New Roman"/>
          <w:sz w:val="24"/>
          <w:szCs w:val="24"/>
        </w:rPr>
        <w:t xml:space="preserve"> la nostra attenzione su</w:t>
      </w:r>
      <w:r w:rsidR="002F6890">
        <w:rPr>
          <w:rStyle w:val="sh1"/>
          <w:rFonts w:ascii="Calisto MT" w:hAnsi="Calisto MT" w:cs="Times New Roman"/>
          <w:sz w:val="24"/>
          <w:szCs w:val="24"/>
        </w:rPr>
        <w:t xml:space="preserve"> alcuni orientamenti di fondo che presiedono al</w:t>
      </w:r>
      <w:r w:rsidR="00CC4E7C">
        <w:rPr>
          <w:rStyle w:val="sh1"/>
          <w:rFonts w:ascii="Calisto MT" w:hAnsi="Calisto MT" w:cs="Times New Roman"/>
          <w:sz w:val="24"/>
          <w:szCs w:val="24"/>
        </w:rPr>
        <w:t>la vostra specifica responsabilità</w:t>
      </w:r>
      <w:r w:rsidR="002F6890">
        <w:rPr>
          <w:rStyle w:val="sh1"/>
          <w:rFonts w:ascii="Calisto MT" w:hAnsi="Calisto MT" w:cs="Times New Roman"/>
          <w:sz w:val="24"/>
          <w:szCs w:val="24"/>
        </w:rPr>
        <w:t xml:space="preserve"> ecclesiale. </w:t>
      </w:r>
    </w:p>
    <w:p w:rsidR="00CC6644" w:rsidRPr="00DE34BF" w:rsidRDefault="00CC6644" w:rsidP="00DE34BF">
      <w:pPr>
        <w:spacing w:after="0"/>
        <w:ind w:firstLine="709"/>
        <w:jc w:val="both"/>
        <w:rPr>
          <w:rFonts w:ascii="Calisto MT" w:hAnsi="Calisto MT" w:cs="Times New Roman"/>
          <w:sz w:val="24"/>
          <w:szCs w:val="24"/>
        </w:rPr>
      </w:pPr>
      <w:r w:rsidRPr="00DE34BF">
        <w:rPr>
          <w:rFonts w:ascii="Calisto MT" w:hAnsi="Calisto MT" w:cs="Times New Roman"/>
          <w:sz w:val="24"/>
          <w:szCs w:val="24"/>
        </w:rPr>
        <w:t>Uno degli scopi d</w:t>
      </w:r>
      <w:r w:rsidR="0054789B" w:rsidRPr="00DE34BF">
        <w:rPr>
          <w:rFonts w:ascii="Calisto MT" w:hAnsi="Calisto MT" w:cs="Times New Roman"/>
          <w:sz w:val="24"/>
          <w:szCs w:val="24"/>
        </w:rPr>
        <w:t>el vostro convenire</w:t>
      </w:r>
      <w:r w:rsidRPr="00DE34BF">
        <w:rPr>
          <w:rFonts w:ascii="Calisto MT" w:hAnsi="Calisto MT" w:cs="Times New Roman"/>
          <w:sz w:val="24"/>
          <w:szCs w:val="24"/>
        </w:rPr>
        <w:t xml:space="preserve"> è crescere nella consapevolezza della dignità del</w:t>
      </w:r>
      <w:r w:rsidR="00271328" w:rsidRPr="00DE34BF">
        <w:rPr>
          <w:rFonts w:ascii="Calisto MT" w:hAnsi="Calisto MT" w:cs="Times New Roman"/>
          <w:sz w:val="24"/>
          <w:szCs w:val="24"/>
        </w:rPr>
        <w:t>l’</w:t>
      </w:r>
      <w:r w:rsidR="005D0109" w:rsidRPr="00DE34BF">
        <w:rPr>
          <w:rFonts w:ascii="Calisto MT" w:hAnsi="Calisto MT" w:cs="Times New Roman"/>
          <w:sz w:val="24"/>
          <w:szCs w:val="24"/>
        </w:rPr>
        <w:t>ufficio che vi è a</w:t>
      </w:r>
      <w:r w:rsidR="00B53466">
        <w:rPr>
          <w:rFonts w:ascii="Calisto MT" w:hAnsi="Calisto MT" w:cs="Times New Roman"/>
          <w:sz w:val="24"/>
          <w:szCs w:val="24"/>
        </w:rPr>
        <w:t>ssegnato,</w:t>
      </w:r>
      <w:r w:rsidR="00ED7519" w:rsidRPr="00DE34BF">
        <w:rPr>
          <w:rFonts w:ascii="Calisto MT" w:hAnsi="Calisto MT" w:cs="Times New Roman"/>
          <w:sz w:val="24"/>
          <w:szCs w:val="24"/>
        </w:rPr>
        <w:t xml:space="preserve"> per </w:t>
      </w:r>
      <w:r w:rsidR="0054789B" w:rsidRPr="00DE34BF">
        <w:rPr>
          <w:rFonts w:ascii="Calisto MT" w:hAnsi="Calisto MT" w:cs="Times New Roman"/>
          <w:sz w:val="24"/>
          <w:szCs w:val="24"/>
        </w:rPr>
        <w:t>collab</w:t>
      </w:r>
      <w:r w:rsidR="00ED7519" w:rsidRPr="00DE34BF">
        <w:rPr>
          <w:rFonts w:ascii="Calisto MT" w:hAnsi="Calisto MT" w:cs="Times New Roman"/>
          <w:sz w:val="24"/>
          <w:szCs w:val="24"/>
        </w:rPr>
        <w:t>orare</w:t>
      </w:r>
      <w:r w:rsidR="00B53466">
        <w:rPr>
          <w:rFonts w:ascii="Calisto MT" w:hAnsi="Calisto MT" w:cs="Times New Roman"/>
          <w:sz w:val="24"/>
          <w:szCs w:val="24"/>
        </w:rPr>
        <w:t xml:space="preserve"> in maniera sempre più competente e aggiornata</w:t>
      </w:r>
      <w:r w:rsidR="00ED7519" w:rsidRPr="00DE34BF">
        <w:rPr>
          <w:rFonts w:ascii="Calisto MT" w:hAnsi="Calisto MT" w:cs="Times New Roman"/>
          <w:sz w:val="24"/>
          <w:szCs w:val="24"/>
        </w:rPr>
        <w:t xml:space="preserve"> </w:t>
      </w:r>
      <w:r w:rsidR="0054789B" w:rsidRPr="00DE34BF">
        <w:rPr>
          <w:rFonts w:ascii="Calisto MT" w:hAnsi="Calisto MT" w:cs="Times New Roman"/>
          <w:sz w:val="24"/>
          <w:szCs w:val="24"/>
        </w:rPr>
        <w:t>n</w:t>
      </w:r>
      <w:r w:rsidR="00271328" w:rsidRPr="00DE34BF">
        <w:rPr>
          <w:rFonts w:ascii="Calisto MT" w:hAnsi="Calisto MT" w:cs="Times New Roman"/>
          <w:sz w:val="24"/>
          <w:szCs w:val="24"/>
        </w:rPr>
        <w:t>ell’amministrazione dei beni temporali della Chiesa</w:t>
      </w:r>
      <w:r w:rsidR="00B53466">
        <w:rPr>
          <w:rFonts w:ascii="Calisto MT" w:hAnsi="Calisto MT" w:cs="Times New Roman"/>
          <w:sz w:val="24"/>
          <w:szCs w:val="24"/>
        </w:rPr>
        <w:t>, esercitando le varie</w:t>
      </w:r>
      <w:r w:rsidR="00CD5475" w:rsidRPr="00DE34BF">
        <w:rPr>
          <w:rFonts w:ascii="Calisto MT" w:hAnsi="Calisto MT" w:cs="Times New Roman"/>
          <w:sz w:val="24"/>
          <w:szCs w:val="24"/>
        </w:rPr>
        <w:t xml:space="preserve"> </w:t>
      </w:r>
      <w:r w:rsidR="00271328" w:rsidRPr="00DE34BF">
        <w:rPr>
          <w:rFonts w:ascii="Calisto MT" w:hAnsi="Calisto MT" w:cs="Times New Roman"/>
          <w:sz w:val="24"/>
          <w:szCs w:val="24"/>
        </w:rPr>
        <w:t>funzioni</w:t>
      </w:r>
      <w:r w:rsidR="00CD5475" w:rsidRPr="00DE34BF">
        <w:rPr>
          <w:rFonts w:ascii="Calisto MT" w:hAnsi="Calisto MT" w:cs="Times New Roman"/>
          <w:sz w:val="24"/>
          <w:szCs w:val="24"/>
        </w:rPr>
        <w:t xml:space="preserve"> </w:t>
      </w:r>
      <w:r w:rsidR="00B53466">
        <w:rPr>
          <w:rFonts w:ascii="Calisto MT" w:hAnsi="Calisto MT" w:cs="Times New Roman"/>
          <w:sz w:val="24"/>
          <w:szCs w:val="24"/>
        </w:rPr>
        <w:t>via via affidate</w:t>
      </w:r>
      <w:r w:rsidR="00355D33">
        <w:rPr>
          <w:rFonts w:ascii="Calisto MT" w:hAnsi="Calisto MT" w:cs="Times New Roman"/>
          <w:sz w:val="24"/>
          <w:szCs w:val="24"/>
        </w:rPr>
        <w:t>vi</w:t>
      </w:r>
      <w:r w:rsidR="00B53466">
        <w:rPr>
          <w:rFonts w:ascii="Calisto MT" w:hAnsi="Calisto MT" w:cs="Times New Roman"/>
          <w:sz w:val="24"/>
          <w:szCs w:val="24"/>
        </w:rPr>
        <w:t xml:space="preserve"> </w:t>
      </w:r>
      <w:r w:rsidR="00E10D5E" w:rsidRPr="00DE34BF">
        <w:rPr>
          <w:rFonts w:ascii="Calisto MT" w:hAnsi="Calisto MT" w:cs="Times New Roman"/>
          <w:sz w:val="24"/>
          <w:szCs w:val="24"/>
        </w:rPr>
        <w:t xml:space="preserve">di gestione, di vigilanza </w:t>
      </w:r>
      <w:r w:rsidR="00271328" w:rsidRPr="00DE34BF">
        <w:rPr>
          <w:rFonts w:ascii="Calisto MT" w:hAnsi="Calisto MT" w:cs="Times New Roman"/>
          <w:sz w:val="24"/>
          <w:szCs w:val="24"/>
        </w:rPr>
        <w:t xml:space="preserve">o anche </w:t>
      </w:r>
      <w:r w:rsidR="00E10D5E" w:rsidRPr="00DE34BF">
        <w:rPr>
          <w:rFonts w:ascii="Calisto MT" w:hAnsi="Calisto MT" w:cs="Times New Roman"/>
          <w:sz w:val="24"/>
          <w:szCs w:val="24"/>
        </w:rPr>
        <w:t xml:space="preserve">di </w:t>
      </w:r>
      <w:r w:rsidR="00CD5475" w:rsidRPr="00DE34BF">
        <w:rPr>
          <w:rFonts w:ascii="Calisto MT" w:hAnsi="Calisto MT" w:cs="Times New Roman"/>
          <w:sz w:val="24"/>
          <w:szCs w:val="24"/>
        </w:rPr>
        <w:t xml:space="preserve">consulenza. </w:t>
      </w:r>
    </w:p>
    <w:p w:rsidR="008A0F8D" w:rsidRDefault="00CD5475" w:rsidP="008A0F8D">
      <w:pPr>
        <w:spacing w:after="0"/>
        <w:ind w:firstLine="709"/>
        <w:jc w:val="both"/>
        <w:rPr>
          <w:rFonts w:ascii="Calisto MT" w:hAnsi="Calisto MT" w:cs="Times New Roman"/>
          <w:sz w:val="24"/>
          <w:szCs w:val="24"/>
        </w:rPr>
      </w:pPr>
      <w:r w:rsidRPr="00DE34BF">
        <w:rPr>
          <w:rFonts w:ascii="Calisto MT" w:hAnsi="Calisto MT" w:cs="Times New Roman"/>
          <w:sz w:val="24"/>
          <w:szCs w:val="24"/>
        </w:rPr>
        <w:t xml:space="preserve">In uno scritto del 1965 </w:t>
      </w:r>
      <w:r w:rsidR="00CC4E7C">
        <w:rPr>
          <w:rFonts w:ascii="Calisto MT" w:hAnsi="Calisto MT" w:cs="Times New Roman"/>
          <w:sz w:val="24"/>
          <w:szCs w:val="24"/>
        </w:rPr>
        <w:t>Yves</w:t>
      </w:r>
      <w:r w:rsidRPr="00DE34BF">
        <w:rPr>
          <w:rFonts w:ascii="Calisto MT" w:hAnsi="Calisto MT" w:cs="Times New Roman"/>
          <w:sz w:val="24"/>
          <w:szCs w:val="24"/>
        </w:rPr>
        <w:t xml:space="preserve"> Congar osservava che pochi sono i teologi che </w:t>
      </w:r>
      <w:r w:rsidR="005D0109" w:rsidRPr="00DE34BF">
        <w:rPr>
          <w:rFonts w:ascii="Calisto MT" w:hAnsi="Calisto MT" w:cs="Times New Roman"/>
          <w:sz w:val="24"/>
          <w:szCs w:val="24"/>
        </w:rPr>
        <w:t>hanno</w:t>
      </w:r>
      <w:r w:rsidRPr="00DE34BF">
        <w:rPr>
          <w:rFonts w:ascii="Calisto MT" w:hAnsi="Calisto MT" w:cs="Times New Roman"/>
          <w:sz w:val="24"/>
          <w:szCs w:val="24"/>
        </w:rPr>
        <w:t xml:space="preserve"> considera</w:t>
      </w:r>
      <w:r w:rsidR="005D0109" w:rsidRPr="00DE34BF">
        <w:rPr>
          <w:rFonts w:ascii="Calisto MT" w:hAnsi="Calisto MT" w:cs="Times New Roman"/>
          <w:sz w:val="24"/>
          <w:szCs w:val="24"/>
        </w:rPr>
        <w:t>to</w:t>
      </w:r>
      <w:r w:rsidRPr="00DE34BF">
        <w:rPr>
          <w:rFonts w:ascii="Calisto MT" w:hAnsi="Calisto MT" w:cs="Times New Roman"/>
          <w:sz w:val="24"/>
          <w:szCs w:val="24"/>
        </w:rPr>
        <w:t xml:space="preserve"> i beni temporali della Chiesa</w:t>
      </w:r>
      <w:r w:rsidR="00ED7519" w:rsidRPr="00DE34BF">
        <w:rPr>
          <w:rFonts w:ascii="Calisto MT" w:hAnsi="Calisto MT" w:cs="Times New Roman"/>
          <w:sz w:val="24"/>
          <w:szCs w:val="24"/>
        </w:rPr>
        <w:t>,</w:t>
      </w:r>
      <w:r w:rsidR="005D0109" w:rsidRPr="00DE34BF">
        <w:rPr>
          <w:rFonts w:ascii="Calisto MT" w:hAnsi="Calisto MT" w:cs="Times New Roman"/>
          <w:sz w:val="24"/>
          <w:szCs w:val="24"/>
        </w:rPr>
        <w:t xml:space="preserve"> «</w:t>
      </w:r>
      <w:r w:rsidRPr="00DE34BF">
        <w:rPr>
          <w:rFonts w:ascii="Calisto MT" w:hAnsi="Calisto MT" w:cs="Times New Roman"/>
          <w:sz w:val="24"/>
          <w:szCs w:val="24"/>
        </w:rPr>
        <w:t>eppure si tratta d’una realtà appartenente anch’essa all’ecclesiologia»</w:t>
      </w:r>
      <w:r w:rsidR="00B53466">
        <w:rPr>
          <w:rFonts w:ascii="Calisto MT" w:hAnsi="Calisto MT" w:cs="Times New Roman"/>
          <w:sz w:val="24"/>
          <w:szCs w:val="24"/>
        </w:rPr>
        <w:t xml:space="preserve"> </w:t>
      </w:r>
      <w:r w:rsidRPr="00DE34BF">
        <w:rPr>
          <w:rStyle w:val="Rimandonotaapidipagina"/>
          <w:rFonts w:ascii="Calisto MT" w:hAnsi="Calisto MT" w:cs="Times New Roman"/>
          <w:sz w:val="24"/>
          <w:szCs w:val="24"/>
        </w:rPr>
        <w:footnoteReference w:id="1"/>
      </w:r>
      <w:r w:rsidRPr="00DE34BF">
        <w:rPr>
          <w:rFonts w:ascii="Calisto MT" w:hAnsi="Calisto MT" w:cs="Times New Roman"/>
          <w:sz w:val="24"/>
          <w:szCs w:val="24"/>
        </w:rPr>
        <w:t xml:space="preserve">. </w:t>
      </w:r>
    </w:p>
    <w:p w:rsidR="000E0D27" w:rsidRPr="008A0F8D" w:rsidRDefault="00CD5475" w:rsidP="008A0F8D">
      <w:pPr>
        <w:spacing w:after="0"/>
        <w:ind w:firstLine="709"/>
        <w:jc w:val="both"/>
        <w:rPr>
          <w:rFonts w:ascii="Calisto MT" w:hAnsi="Calisto MT" w:cs="Times New Roman"/>
          <w:sz w:val="24"/>
          <w:szCs w:val="24"/>
        </w:rPr>
      </w:pPr>
      <w:r w:rsidRPr="00DE34BF">
        <w:rPr>
          <w:rFonts w:ascii="Calisto MT" w:hAnsi="Calisto MT" w:cs="Times New Roman"/>
          <w:sz w:val="24"/>
          <w:szCs w:val="24"/>
        </w:rPr>
        <w:t xml:space="preserve">Il magistero del Concilio Vaticano II, di cui stiamo celebrando il </w:t>
      </w:r>
      <w:r w:rsidR="004262A7">
        <w:rPr>
          <w:rFonts w:ascii="Calisto MT" w:hAnsi="Calisto MT" w:cs="Times New Roman"/>
          <w:sz w:val="24"/>
          <w:szCs w:val="24"/>
        </w:rPr>
        <w:t>cinquantesimo</w:t>
      </w:r>
      <w:r w:rsidRPr="00DE34BF">
        <w:rPr>
          <w:rFonts w:ascii="Calisto MT" w:hAnsi="Calisto MT" w:cs="Times New Roman"/>
          <w:sz w:val="24"/>
          <w:szCs w:val="24"/>
        </w:rPr>
        <w:t xml:space="preserve"> anniversario d</w:t>
      </w:r>
      <w:r w:rsidR="00B53466">
        <w:rPr>
          <w:rFonts w:ascii="Calisto MT" w:hAnsi="Calisto MT" w:cs="Times New Roman"/>
          <w:sz w:val="24"/>
          <w:szCs w:val="24"/>
        </w:rPr>
        <w:t>e</w:t>
      </w:r>
      <w:r w:rsidRPr="00DE34BF">
        <w:rPr>
          <w:rFonts w:ascii="Calisto MT" w:hAnsi="Calisto MT" w:cs="Times New Roman"/>
          <w:sz w:val="24"/>
          <w:szCs w:val="24"/>
        </w:rPr>
        <w:t xml:space="preserve">ll’apertura, è molto chiaro in proposito. </w:t>
      </w:r>
      <w:r w:rsidRPr="00DE34BF">
        <w:rPr>
          <w:rFonts w:ascii="Calisto MT" w:hAnsi="Calisto MT" w:cs="Times New Roman"/>
          <w:noProof w:val="0"/>
          <w:sz w:val="24"/>
          <w:szCs w:val="24"/>
        </w:rPr>
        <w:t>L</w:t>
      </w:r>
      <w:r w:rsidRPr="00DE34BF">
        <w:rPr>
          <w:rFonts w:ascii="Calisto MT" w:hAnsi="Calisto MT" w:cs="Times New Roman"/>
          <w:sz w:val="24"/>
          <w:szCs w:val="24"/>
        </w:rPr>
        <w:t xml:space="preserve">a Costituzione conciliare </w:t>
      </w:r>
      <w:r w:rsidR="00B53466">
        <w:rPr>
          <w:rFonts w:ascii="Calisto MT" w:hAnsi="Calisto MT" w:cs="Times New Roman"/>
          <w:i/>
          <w:sz w:val="24"/>
          <w:szCs w:val="24"/>
        </w:rPr>
        <w:t xml:space="preserve">Gaudium et </w:t>
      </w:r>
      <w:r w:rsidR="002D4DBD">
        <w:rPr>
          <w:rFonts w:ascii="Calisto MT" w:hAnsi="Calisto MT" w:cs="Times New Roman"/>
          <w:i/>
          <w:sz w:val="24"/>
          <w:szCs w:val="24"/>
        </w:rPr>
        <w:t>s</w:t>
      </w:r>
      <w:r w:rsidRPr="00DE34BF">
        <w:rPr>
          <w:rFonts w:ascii="Calisto MT" w:hAnsi="Calisto MT" w:cs="Times New Roman"/>
          <w:i/>
          <w:sz w:val="24"/>
          <w:szCs w:val="24"/>
        </w:rPr>
        <w:t>pes</w:t>
      </w:r>
      <w:r w:rsidR="004262A7">
        <w:rPr>
          <w:rFonts w:ascii="Calisto MT" w:hAnsi="Calisto MT" w:cs="Times New Roman"/>
          <w:sz w:val="24"/>
          <w:szCs w:val="24"/>
        </w:rPr>
        <w:t>, in particolare,</w:t>
      </w:r>
      <w:r w:rsidRPr="00DE34BF">
        <w:rPr>
          <w:rFonts w:ascii="Calisto MT" w:hAnsi="Calisto MT" w:cs="Times New Roman"/>
          <w:sz w:val="24"/>
          <w:szCs w:val="24"/>
        </w:rPr>
        <w:t xml:space="preserve"> afferma che </w:t>
      </w:r>
      <w:r w:rsidRPr="00DE34BF">
        <w:rPr>
          <w:rFonts w:ascii="Calisto MT" w:hAnsi="Calisto MT" w:cs="Times New Roman"/>
          <w:color w:val="000000"/>
          <w:sz w:val="24"/>
          <w:szCs w:val="24"/>
        </w:rPr>
        <w:t>«</w:t>
      </w:r>
      <w:r w:rsidRPr="00DE34BF">
        <w:rPr>
          <w:rFonts w:ascii="Calisto MT" w:hAnsi="Calisto MT" w:cs="Times New Roman"/>
          <w:sz w:val="24"/>
          <w:szCs w:val="24"/>
        </w:rPr>
        <w:t>la Chiesa stessa si serve di beni temporali nella misura che la propria missione richiede</w:t>
      </w:r>
      <w:r w:rsidRPr="00DE34BF">
        <w:rPr>
          <w:rFonts w:ascii="Calisto MT" w:hAnsi="Calisto MT" w:cs="Times New Roman"/>
          <w:color w:val="000000"/>
          <w:sz w:val="24"/>
          <w:szCs w:val="24"/>
        </w:rPr>
        <w:t>»</w:t>
      </w:r>
      <w:r w:rsidR="00B53466">
        <w:rPr>
          <w:rFonts w:ascii="Calisto MT" w:hAnsi="Calisto MT" w:cs="Times New Roman"/>
          <w:color w:val="000000"/>
          <w:sz w:val="24"/>
          <w:szCs w:val="24"/>
        </w:rPr>
        <w:t xml:space="preserve"> </w:t>
      </w:r>
      <w:r w:rsidR="005D0109" w:rsidRPr="00DE34BF">
        <w:rPr>
          <w:rStyle w:val="Rimandonotaapidipagina"/>
          <w:rFonts w:ascii="Calisto MT" w:hAnsi="Calisto MT" w:cs="Times New Roman"/>
          <w:color w:val="000000"/>
          <w:sz w:val="24"/>
          <w:szCs w:val="24"/>
        </w:rPr>
        <w:footnoteReference w:id="2"/>
      </w:r>
      <w:r w:rsidRPr="00DE34BF">
        <w:rPr>
          <w:rFonts w:ascii="Calisto MT" w:hAnsi="Calisto MT" w:cs="Times New Roman"/>
          <w:color w:val="000000"/>
          <w:sz w:val="24"/>
          <w:szCs w:val="24"/>
        </w:rPr>
        <w:t xml:space="preserve">. </w:t>
      </w:r>
      <w:r w:rsidRPr="00DE34BF">
        <w:rPr>
          <w:rFonts w:ascii="Calisto MT" w:hAnsi="Calisto MT" w:cs="Times New Roman"/>
          <w:sz w:val="24"/>
          <w:szCs w:val="24"/>
        </w:rPr>
        <w:t xml:space="preserve">Non c’è alcun dubbio che la Chiesa possa </w:t>
      </w:r>
      <w:r w:rsidR="001904C4">
        <w:rPr>
          <w:rFonts w:ascii="Calisto MT" w:hAnsi="Calisto MT" w:cs="Times New Roman"/>
          <w:sz w:val="24"/>
          <w:szCs w:val="24"/>
        </w:rPr>
        <w:t xml:space="preserve">detenere </w:t>
      </w:r>
      <w:r w:rsidRPr="00DE34BF">
        <w:rPr>
          <w:rFonts w:ascii="Calisto MT" w:hAnsi="Calisto MT" w:cs="Times New Roman"/>
          <w:sz w:val="24"/>
          <w:szCs w:val="24"/>
        </w:rPr>
        <w:t xml:space="preserve">dei beni temporali e </w:t>
      </w:r>
      <w:r w:rsidR="00D52E3B">
        <w:rPr>
          <w:rFonts w:ascii="Calisto MT" w:hAnsi="Calisto MT" w:cs="Times New Roman"/>
          <w:sz w:val="24"/>
          <w:szCs w:val="24"/>
        </w:rPr>
        <w:t xml:space="preserve">che </w:t>
      </w:r>
      <w:r w:rsidRPr="00DE34BF">
        <w:rPr>
          <w:rFonts w:ascii="Calisto MT" w:hAnsi="Calisto MT" w:cs="Times New Roman"/>
          <w:sz w:val="24"/>
          <w:szCs w:val="24"/>
        </w:rPr>
        <w:t xml:space="preserve">debba amministrarli in modo </w:t>
      </w:r>
      <w:r w:rsidR="00D60A58">
        <w:rPr>
          <w:rFonts w:ascii="Calisto MT" w:hAnsi="Calisto MT" w:cs="Times New Roman"/>
          <w:sz w:val="24"/>
          <w:szCs w:val="24"/>
        </w:rPr>
        <w:t xml:space="preserve">appropriato ed </w:t>
      </w:r>
      <w:r w:rsidRPr="00DE34BF">
        <w:rPr>
          <w:rFonts w:ascii="Calisto MT" w:hAnsi="Calisto MT" w:cs="Times New Roman"/>
          <w:sz w:val="24"/>
          <w:szCs w:val="24"/>
        </w:rPr>
        <w:t>efficace</w:t>
      </w:r>
      <w:r w:rsidR="00A546D1" w:rsidRPr="00DE34BF">
        <w:rPr>
          <w:rFonts w:ascii="Calisto MT" w:hAnsi="Calisto MT" w:cs="Times New Roman"/>
          <w:sz w:val="24"/>
          <w:szCs w:val="24"/>
        </w:rPr>
        <w:t>,</w:t>
      </w:r>
      <w:r w:rsidRPr="00DE34BF">
        <w:rPr>
          <w:rFonts w:ascii="Calisto MT" w:hAnsi="Calisto MT" w:cs="Times New Roman"/>
          <w:sz w:val="24"/>
          <w:szCs w:val="24"/>
        </w:rPr>
        <w:t xml:space="preserve"> per la sua missione e nella misura in cui </w:t>
      </w:r>
      <w:r w:rsidR="001904C4">
        <w:rPr>
          <w:rFonts w:ascii="Calisto MT" w:hAnsi="Calisto MT" w:cs="Times New Roman"/>
          <w:sz w:val="24"/>
          <w:szCs w:val="24"/>
        </w:rPr>
        <w:t>servono</w:t>
      </w:r>
      <w:r w:rsidRPr="00DE34BF">
        <w:rPr>
          <w:rFonts w:ascii="Calisto MT" w:hAnsi="Calisto MT" w:cs="Times New Roman"/>
          <w:sz w:val="24"/>
          <w:szCs w:val="24"/>
        </w:rPr>
        <w:t xml:space="preserve"> alla sua testimonianza di fede, speranza e carità. </w:t>
      </w:r>
      <w:r w:rsidR="00D52E3B">
        <w:rPr>
          <w:rFonts w:ascii="Calisto MT" w:hAnsi="Calisto MT" w:cs="Times New Roman"/>
          <w:sz w:val="24"/>
          <w:szCs w:val="24"/>
        </w:rPr>
        <w:t>L’ecclesiologia conciliare</w:t>
      </w:r>
      <w:r w:rsidR="000E0D27">
        <w:rPr>
          <w:rFonts w:ascii="Calisto MT" w:hAnsi="Calisto MT" w:cs="Times New Roman"/>
          <w:sz w:val="24"/>
          <w:szCs w:val="24"/>
        </w:rPr>
        <w:t xml:space="preserve"> fonda tale affermazione già con l’adozione</w:t>
      </w:r>
      <w:r w:rsidR="008A0F8D">
        <w:rPr>
          <w:rFonts w:ascii="Calisto MT" w:hAnsi="Calisto MT" w:cs="Times New Roman"/>
          <w:sz w:val="24"/>
          <w:szCs w:val="24"/>
        </w:rPr>
        <w:t xml:space="preserve"> – nel primo capitolo </w:t>
      </w:r>
      <w:r w:rsidR="00CC4E7C">
        <w:rPr>
          <w:rFonts w:ascii="Calisto MT" w:hAnsi="Calisto MT" w:cs="Times New Roman"/>
          <w:sz w:val="24"/>
          <w:szCs w:val="24"/>
        </w:rPr>
        <w:t xml:space="preserve">della </w:t>
      </w:r>
      <w:r w:rsidR="002D4DBD">
        <w:rPr>
          <w:rFonts w:ascii="Calisto MT" w:hAnsi="Calisto MT" w:cs="Times New Roman"/>
          <w:i/>
          <w:sz w:val="24"/>
          <w:szCs w:val="24"/>
        </w:rPr>
        <w:t>Lumen g</w:t>
      </w:r>
      <w:r w:rsidR="00CC4E7C">
        <w:rPr>
          <w:rFonts w:ascii="Calisto MT" w:hAnsi="Calisto MT" w:cs="Times New Roman"/>
          <w:i/>
          <w:sz w:val="24"/>
          <w:szCs w:val="24"/>
        </w:rPr>
        <w:t xml:space="preserve">entium </w:t>
      </w:r>
      <w:r w:rsidR="008A0F8D">
        <w:rPr>
          <w:rFonts w:ascii="Calisto MT" w:hAnsi="Calisto MT" w:cs="Times New Roman"/>
          <w:sz w:val="24"/>
          <w:szCs w:val="24"/>
        </w:rPr>
        <w:t>–</w:t>
      </w:r>
      <w:r w:rsidR="00CC4E7C">
        <w:rPr>
          <w:rFonts w:ascii="Calisto MT" w:hAnsi="Calisto MT" w:cs="Times New Roman"/>
          <w:sz w:val="24"/>
          <w:szCs w:val="24"/>
        </w:rPr>
        <w:t xml:space="preserve"> della categoria</w:t>
      </w:r>
      <w:r w:rsidR="000E0D27">
        <w:rPr>
          <w:rFonts w:ascii="Calisto MT" w:hAnsi="Calisto MT" w:cs="Times New Roman"/>
          <w:sz w:val="24"/>
          <w:szCs w:val="24"/>
        </w:rPr>
        <w:t xml:space="preserve"> di mistero, per spiegare come </w:t>
      </w:r>
      <w:r w:rsidR="000E0D27" w:rsidRPr="000E0D27">
        <w:rPr>
          <w:rFonts w:ascii="Calisto MT" w:hAnsi="Calisto MT"/>
          <w:sz w:val="24"/>
          <w:szCs w:val="24"/>
        </w:rPr>
        <w:t xml:space="preserve">«la società costituita di organi gerarchici e il corpo mistico di Cristo, l’assemblea visibile e la comunità spirituale, la Chiesa terrestre e la Chiesa arricchita di beni celesti, non si devono considerare come due cose diverse; esse formano piuttosto una sola complessa </w:t>
      </w:r>
      <w:r w:rsidR="000E0D27" w:rsidRPr="000E0D27">
        <w:rPr>
          <w:rFonts w:ascii="Calisto MT" w:hAnsi="Calisto MT"/>
          <w:sz w:val="24"/>
          <w:szCs w:val="24"/>
        </w:rPr>
        <w:lastRenderedPageBreak/>
        <w:t>realtà risultante di un duplice elemento, umano e divino»</w:t>
      </w:r>
      <w:r w:rsidR="000E0D27">
        <w:rPr>
          <w:rFonts w:ascii="Calisto MT" w:hAnsi="Calisto MT"/>
          <w:sz w:val="24"/>
          <w:szCs w:val="24"/>
        </w:rPr>
        <w:t xml:space="preserve"> </w:t>
      </w:r>
      <w:r w:rsidR="000E0D27">
        <w:rPr>
          <w:rStyle w:val="Rimandonotaapidipagina"/>
          <w:rFonts w:ascii="Calisto MT" w:hAnsi="Calisto MT"/>
          <w:sz w:val="24"/>
          <w:szCs w:val="24"/>
        </w:rPr>
        <w:footnoteReference w:id="3"/>
      </w:r>
      <w:r w:rsidR="000E0D27">
        <w:rPr>
          <w:rFonts w:ascii="Calisto MT" w:hAnsi="Calisto MT"/>
          <w:sz w:val="24"/>
          <w:szCs w:val="24"/>
        </w:rPr>
        <w:t>.</w:t>
      </w:r>
      <w:r w:rsidR="008A0F8D">
        <w:rPr>
          <w:rFonts w:ascii="Calisto MT" w:hAnsi="Calisto MT"/>
          <w:sz w:val="24"/>
          <w:szCs w:val="24"/>
        </w:rPr>
        <w:t xml:space="preserve"> In quanto realtà anche umana e sociale, la comunità ecclesiale vive nelle</w:t>
      </w:r>
      <w:r w:rsidR="00E133E5">
        <w:rPr>
          <w:rFonts w:ascii="Calisto MT" w:hAnsi="Calisto MT"/>
          <w:sz w:val="24"/>
          <w:szCs w:val="24"/>
        </w:rPr>
        <w:t xml:space="preserve"> di</w:t>
      </w:r>
      <w:r w:rsidR="008A0F8D">
        <w:rPr>
          <w:rFonts w:ascii="Calisto MT" w:hAnsi="Calisto MT"/>
          <w:sz w:val="24"/>
          <w:szCs w:val="24"/>
        </w:rPr>
        <w:t>namiche proprie dell’esistenza umana</w:t>
      </w:r>
      <w:r w:rsidR="00CC4E7C">
        <w:rPr>
          <w:rFonts w:ascii="Calisto MT" w:hAnsi="Calisto MT"/>
          <w:sz w:val="24"/>
          <w:szCs w:val="24"/>
        </w:rPr>
        <w:t xml:space="preserve">, comprese </w:t>
      </w:r>
      <w:r w:rsidR="008A0F8D">
        <w:rPr>
          <w:rFonts w:ascii="Calisto MT" w:hAnsi="Calisto MT"/>
          <w:sz w:val="24"/>
          <w:szCs w:val="24"/>
        </w:rPr>
        <w:t xml:space="preserve">le sue condizioni materiali. </w:t>
      </w:r>
    </w:p>
    <w:p w:rsidR="00E22E2D" w:rsidRPr="00DE34BF" w:rsidRDefault="00D52E3B" w:rsidP="00DE34BF">
      <w:pPr>
        <w:spacing w:after="0"/>
        <w:ind w:firstLine="709"/>
        <w:jc w:val="both"/>
        <w:rPr>
          <w:rFonts w:ascii="Calisto MT" w:hAnsi="Calisto MT" w:cs="Times New Roman"/>
          <w:sz w:val="24"/>
          <w:szCs w:val="24"/>
        </w:rPr>
      </w:pPr>
      <w:r>
        <w:rPr>
          <w:rFonts w:ascii="Calisto MT" w:hAnsi="Calisto MT" w:cs="Times New Roman"/>
          <w:sz w:val="24"/>
          <w:szCs w:val="24"/>
        </w:rPr>
        <w:t xml:space="preserve"> </w:t>
      </w:r>
    </w:p>
    <w:p w:rsidR="00120E6B" w:rsidRPr="00DE34BF" w:rsidRDefault="00120E6B" w:rsidP="00DE34BF">
      <w:pPr>
        <w:pStyle w:val="Paragrafoelenco"/>
        <w:numPr>
          <w:ilvl w:val="0"/>
          <w:numId w:val="8"/>
        </w:numPr>
        <w:spacing w:after="0"/>
        <w:jc w:val="both"/>
        <w:rPr>
          <w:rFonts w:ascii="Calisto MT" w:hAnsi="Calisto MT" w:cs="Times New Roman"/>
          <w:i/>
          <w:sz w:val="24"/>
          <w:szCs w:val="24"/>
        </w:rPr>
      </w:pPr>
      <w:r w:rsidRPr="00DE34BF">
        <w:rPr>
          <w:rFonts w:ascii="Calisto MT" w:hAnsi="Calisto MT" w:cs="Times New Roman"/>
          <w:i/>
          <w:sz w:val="24"/>
          <w:szCs w:val="24"/>
        </w:rPr>
        <w:t xml:space="preserve">Beni temporali e comunione della Chiesa </w:t>
      </w:r>
    </w:p>
    <w:p w:rsidR="00E22E2D" w:rsidRDefault="00E22E2D" w:rsidP="00DE34BF">
      <w:pPr>
        <w:spacing w:after="0"/>
        <w:ind w:firstLine="709"/>
        <w:jc w:val="both"/>
        <w:rPr>
          <w:rFonts w:ascii="Calisto MT" w:hAnsi="Calisto MT" w:cs="Times New Roman"/>
          <w:sz w:val="24"/>
          <w:szCs w:val="24"/>
        </w:rPr>
      </w:pPr>
    </w:p>
    <w:p w:rsidR="00CD5475" w:rsidRPr="00DE34BF" w:rsidRDefault="00E133E5" w:rsidP="00DE34BF">
      <w:pPr>
        <w:spacing w:after="0"/>
        <w:ind w:firstLine="709"/>
        <w:jc w:val="both"/>
        <w:rPr>
          <w:rFonts w:ascii="Calisto MT" w:hAnsi="Calisto MT" w:cs="Times New Roman"/>
          <w:sz w:val="24"/>
          <w:szCs w:val="24"/>
        </w:rPr>
      </w:pPr>
      <w:r>
        <w:rPr>
          <w:rFonts w:ascii="Calisto MT" w:hAnsi="Calisto MT" w:cs="Times New Roman"/>
          <w:sz w:val="24"/>
          <w:szCs w:val="24"/>
        </w:rPr>
        <w:t xml:space="preserve">Tale peculiare identità e condizione si manifesta nello stile e nelle forme che coerentemente traducono la sua natura divino-umana e la sua missione </w:t>
      </w:r>
      <w:r w:rsidR="006651B6">
        <w:rPr>
          <w:rFonts w:ascii="Calisto MT" w:hAnsi="Calisto MT" w:cs="Times New Roman"/>
          <w:sz w:val="24"/>
          <w:szCs w:val="24"/>
        </w:rPr>
        <w:t xml:space="preserve">pastorale </w:t>
      </w:r>
      <w:r>
        <w:rPr>
          <w:rFonts w:ascii="Calisto MT" w:hAnsi="Calisto MT" w:cs="Times New Roman"/>
          <w:sz w:val="24"/>
          <w:szCs w:val="24"/>
        </w:rPr>
        <w:t>salvifica. Perciò l</w:t>
      </w:r>
      <w:r w:rsidR="00CD5475" w:rsidRPr="00DE34BF">
        <w:rPr>
          <w:rFonts w:ascii="Calisto MT" w:hAnsi="Calisto MT" w:cs="Times New Roman"/>
          <w:sz w:val="24"/>
          <w:szCs w:val="24"/>
        </w:rPr>
        <w:t>a gestione de</w:t>
      </w:r>
      <w:r w:rsidR="00ED7519" w:rsidRPr="00DE34BF">
        <w:rPr>
          <w:rFonts w:ascii="Calisto MT" w:hAnsi="Calisto MT" w:cs="Times New Roman"/>
          <w:sz w:val="24"/>
          <w:szCs w:val="24"/>
        </w:rPr>
        <w:t>i</w:t>
      </w:r>
      <w:r w:rsidR="00CD5475" w:rsidRPr="00DE34BF">
        <w:rPr>
          <w:rFonts w:ascii="Calisto MT" w:hAnsi="Calisto MT" w:cs="Times New Roman"/>
          <w:sz w:val="24"/>
          <w:szCs w:val="24"/>
        </w:rPr>
        <w:t xml:space="preserve"> beni temporali deve esprimere e servire </w:t>
      </w:r>
      <w:r w:rsidR="005D0109" w:rsidRPr="00DE34BF">
        <w:rPr>
          <w:rFonts w:ascii="Calisto MT" w:hAnsi="Calisto MT" w:cs="Times New Roman"/>
          <w:sz w:val="24"/>
          <w:szCs w:val="24"/>
        </w:rPr>
        <w:t>quell</w:t>
      </w:r>
      <w:r w:rsidR="00CD5475" w:rsidRPr="00DE34BF">
        <w:rPr>
          <w:rFonts w:ascii="Calisto MT" w:hAnsi="Calisto MT" w:cs="Times New Roman"/>
          <w:sz w:val="24"/>
          <w:szCs w:val="24"/>
        </w:rPr>
        <w:t xml:space="preserve">a comunione nella quale è costituito l’unico popolo di Dio. </w:t>
      </w:r>
      <w:r w:rsidR="00E10D5E" w:rsidRPr="00DE34BF">
        <w:rPr>
          <w:rFonts w:ascii="Calisto MT" w:hAnsi="Calisto MT" w:cs="Times New Roman"/>
          <w:sz w:val="24"/>
          <w:szCs w:val="24"/>
        </w:rPr>
        <w:t>Dice il Concilio che n</w:t>
      </w:r>
      <w:r w:rsidR="00CD5475" w:rsidRPr="00DE34BF">
        <w:rPr>
          <w:rFonts w:ascii="Calisto MT" w:hAnsi="Calisto MT" w:cs="Times New Roman"/>
          <w:sz w:val="24"/>
          <w:szCs w:val="24"/>
        </w:rPr>
        <w:t>ell</w:t>
      </w:r>
      <w:r w:rsidR="00E10D5E" w:rsidRPr="00DE34BF">
        <w:rPr>
          <w:rFonts w:ascii="Calisto MT" w:hAnsi="Calisto MT" w:cs="Times New Roman"/>
          <w:sz w:val="24"/>
          <w:szCs w:val="24"/>
        </w:rPr>
        <w:t>’unica</w:t>
      </w:r>
      <w:r w:rsidR="00CD5475" w:rsidRPr="00DE34BF">
        <w:rPr>
          <w:rFonts w:ascii="Calisto MT" w:hAnsi="Calisto MT" w:cs="Times New Roman"/>
          <w:sz w:val="24"/>
          <w:szCs w:val="24"/>
        </w:rPr>
        <w:t xml:space="preserve"> Chiesa le diverse parti sono tra loro unite da «vincoli di intima comunione circa i tesori spirituali, gli operai apostolici e gli aiuti materiali</w:t>
      </w:r>
      <w:r w:rsidR="00271328" w:rsidRPr="00DE34BF">
        <w:rPr>
          <w:rFonts w:ascii="Calisto MT" w:hAnsi="Calisto MT" w:cs="Times New Roman"/>
          <w:sz w:val="24"/>
          <w:szCs w:val="24"/>
        </w:rPr>
        <w:t>»</w:t>
      </w:r>
      <w:r w:rsidR="00CD5475" w:rsidRPr="00DE34BF">
        <w:rPr>
          <w:rFonts w:ascii="Calisto MT" w:hAnsi="Calisto MT" w:cs="Times New Roman"/>
          <w:sz w:val="24"/>
          <w:szCs w:val="24"/>
        </w:rPr>
        <w:t>.</w:t>
      </w:r>
      <w:r w:rsidR="00271328" w:rsidRPr="00DE34BF">
        <w:rPr>
          <w:rFonts w:ascii="Calisto MT" w:hAnsi="Calisto MT" w:cs="Times New Roman"/>
          <w:sz w:val="24"/>
          <w:szCs w:val="24"/>
        </w:rPr>
        <w:t xml:space="preserve"> Anche </w:t>
      </w:r>
      <w:r w:rsidR="00355D33">
        <w:rPr>
          <w:rFonts w:ascii="Calisto MT" w:hAnsi="Calisto MT" w:cs="Times New Roman"/>
          <w:sz w:val="24"/>
          <w:szCs w:val="24"/>
        </w:rPr>
        <w:t xml:space="preserve">questi ultimi </w:t>
      </w:r>
      <w:r w:rsidR="00271328" w:rsidRPr="00DE34BF">
        <w:rPr>
          <w:rFonts w:ascii="Calisto MT" w:hAnsi="Calisto MT" w:cs="Times New Roman"/>
          <w:sz w:val="24"/>
          <w:szCs w:val="24"/>
        </w:rPr>
        <w:t>sono oggetto della comunione</w:t>
      </w:r>
      <w:r w:rsidR="00872962" w:rsidRPr="00DE34BF">
        <w:rPr>
          <w:rFonts w:ascii="Calisto MT" w:hAnsi="Calisto MT" w:cs="Times New Roman"/>
          <w:sz w:val="24"/>
          <w:szCs w:val="24"/>
        </w:rPr>
        <w:t xml:space="preserve">, </w:t>
      </w:r>
      <w:r w:rsidR="00271328" w:rsidRPr="00DE34BF">
        <w:rPr>
          <w:rFonts w:ascii="Calisto MT" w:hAnsi="Calisto MT" w:cs="Times New Roman"/>
          <w:sz w:val="24"/>
          <w:szCs w:val="24"/>
        </w:rPr>
        <w:t>«</w:t>
      </w:r>
      <w:r w:rsidR="00872962" w:rsidRPr="00DE34BF">
        <w:rPr>
          <w:rFonts w:ascii="Calisto MT" w:hAnsi="Calisto MT" w:cs="Times New Roman"/>
          <w:sz w:val="24"/>
          <w:szCs w:val="24"/>
        </w:rPr>
        <w:t>p</w:t>
      </w:r>
      <w:r w:rsidR="00CD5475" w:rsidRPr="00DE34BF">
        <w:rPr>
          <w:rFonts w:ascii="Calisto MT" w:hAnsi="Calisto MT" w:cs="Times New Roman"/>
          <w:sz w:val="24"/>
          <w:szCs w:val="24"/>
        </w:rPr>
        <w:t xml:space="preserve">oiché i membri del Popolo di Dio sono </w:t>
      </w:r>
      <w:r w:rsidR="00645E9A">
        <w:rPr>
          <w:rFonts w:ascii="Calisto MT" w:hAnsi="Calisto MT" w:cs="Times New Roman"/>
          <w:sz w:val="24"/>
          <w:szCs w:val="24"/>
        </w:rPr>
        <w:t xml:space="preserve">chiamati a condividere i beni» </w:t>
      </w:r>
      <w:r w:rsidR="006651B6">
        <w:rPr>
          <w:rStyle w:val="Rimandonotaapidipagina"/>
          <w:rFonts w:ascii="Calisto MT" w:hAnsi="Calisto MT" w:cs="Times New Roman"/>
          <w:sz w:val="24"/>
          <w:szCs w:val="24"/>
        </w:rPr>
        <w:footnoteReference w:id="4"/>
      </w:r>
      <w:r w:rsidR="00CD5475" w:rsidRPr="00DE34BF">
        <w:rPr>
          <w:rFonts w:ascii="Calisto MT" w:hAnsi="Calisto MT" w:cs="Times New Roman"/>
          <w:sz w:val="24"/>
          <w:szCs w:val="24"/>
        </w:rPr>
        <w:t xml:space="preserve">. </w:t>
      </w:r>
      <w:r w:rsidR="00645E9A">
        <w:rPr>
          <w:rFonts w:ascii="Calisto MT" w:hAnsi="Calisto MT" w:cs="Times New Roman"/>
          <w:sz w:val="24"/>
          <w:szCs w:val="24"/>
        </w:rPr>
        <w:t>Da</w:t>
      </w:r>
      <w:r w:rsidR="00CD5475" w:rsidRPr="00DE34BF">
        <w:rPr>
          <w:rFonts w:ascii="Calisto MT" w:hAnsi="Calisto MT" w:cs="Times New Roman"/>
          <w:sz w:val="24"/>
          <w:szCs w:val="24"/>
        </w:rPr>
        <w:t xml:space="preserve"> amministratori di beni donati dalla </w:t>
      </w:r>
      <w:r w:rsidR="00E10D5E" w:rsidRPr="00DE34BF">
        <w:rPr>
          <w:rFonts w:ascii="Calisto MT" w:hAnsi="Calisto MT" w:cs="Times New Roman"/>
          <w:sz w:val="24"/>
          <w:szCs w:val="24"/>
        </w:rPr>
        <w:t>grazia</w:t>
      </w:r>
      <w:r w:rsidR="00CD5475" w:rsidRPr="00DE34BF">
        <w:rPr>
          <w:rFonts w:ascii="Calisto MT" w:hAnsi="Calisto MT" w:cs="Times New Roman"/>
          <w:sz w:val="24"/>
          <w:szCs w:val="24"/>
        </w:rPr>
        <w:t xml:space="preserve"> di Dio </w:t>
      </w:r>
      <w:r w:rsidR="00645E9A">
        <w:rPr>
          <w:rFonts w:ascii="Calisto MT" w:hAnsi="Calisto MT" w:cs="Times New Roman"/>
          <w:sz w:val="24"/>
          <w:szCs w:val="24"/>
        </w:rPr>
        <w:t>attraverso la generosità dei fedeli, siamo</w:t>
      </w:r>
      <w:r w:rsidR="00CD5475" w:rsidRPr="00DE34BF">
        <w:rPr>
          <w:rFonts w:ascii="Calisto MT" w:hAnsi="Calisto MT" w:cs="Times New Roman"/>
          <w:sz w:val="24"/>
          <w:szCs w:val="24"/>
        </w:rPr>
        <w:t xml:space="preserve"> chiamati a condividerli </w:t>
      </w:r>
      <w:r w:rsidR="00E10D5E" w:rsidRPr="00DE34BF">
        <w:rPr>
          <w:rFonts w:ascii="Calisto MT" w:hAnsi="Calisto MT" w:cs="Times New Roman"/>
          <w:sz w:val="24"/>
          <w:szCs w:val="24"/>
        </w:rPr>
        <w:t xml:space="preserve">con tutti, </w:t>
      </w:r>
      <w:r w:rsidR="00CD5475" w:rsidRPr="00DE34BF">
        <w:rPr>
          <w:rFonts w:ascii="Calisto MT" w:hAnsi="Calisto MT" w:cs="Times New Roman"/>
          <w:sz w:val="24"/>
          <w:szCs w:val="24"/>
        </w:rPr>
        <w:t xml:space="preserve">a servizio dei fratelli nell’unica comunione della Chiesa. </w:t>
      </w:r>
    </w:p>
    <w:p w:rsidR="00271328" w:rsidRPr="00DE34BF" w:rsidRDefault="00271328" w:rsidP="00DE34BF">
      <w:pPr>
        <w:spacing w:after="0"/>
        <w:ind w:firstLine="709"/>
        <w:jc w:val="both"/>
        <w:rPr>
          <w:rFonts w:ascii="Calisto MT" w:hAnsi="Calisto MT" w:cs="Times New Roman"/>
          <w:sz w:val="24"/>
          <w:szCs w:val="24"/>
        </w:rPr>
      </w:pPr>
      <w:r w:rsidRPr="00DE34BF">
        <w:rPr>
          <w:rFonts w:ascii="Calisto MT" w:hAnsi="Calisto MT" w:cs="Times New Roman"/>
          <w:sz w:val="24"/>
          <w:szCs w:val="24"/>
        </w:rPr>
        <w:t xml:space="preserve">Già nella Chiesa nascente l’attività di raccolta e di distribuzione dei beni a favore dei bisognosi era </w:t>
      </w:r>
      <w:r w:rsidR="00645E9A">
        <w:rPr>
          <w:rFonts w:ascii="Calisto MT" w:hAnsi="Calisto MT" w:cs="Times New Roman"/>
          <w:sz w:val="24"/>
          <w:szCs w:val="24"/>
        </w:rPr>
        <w:t xml:space="preserve">interamente motivata </w:t>
      </w:r>
      <w:r w:rsidRPr="00DE34BF">
        <w:rPr>
          <w:rFonts w:ascii="Calisto MT" w:hAnsi="Calisto MT" w:cs="Times New Roman"/>
          <w:sz w:val="24"/>
          <w:szCs w:val="24"/>
        </w:rPr>
        <w:t xml:space="preserve">dalla comunione che </w:t>
      </w:r>
      <w:r w:rsidR="00645E9A">
        <w:rPr>
          <w:rFonts w:ascii="Calisto MT" w:hAnsi="Calisto MT" w:cs="Times New Roman"/>
          <w:sz w:val="24"/>
          <w:szCs w:val="24"/>
        </w:rPr>
        <w:t>si andava costituendo</w:t>
      </w:r>
      <w:r w:rsidRPr="00DE34BF">
        <w:rPr>
          <w:rFonts w:ascii="Calisto MT" w:hAnsi="Calisto MT" w:cs="Times New Roman"/>
          <w:sz w:val="24"/>
          <w:szCs w:val="24"/>
        </w:rPr>
        <w:t xml:space="preserve"> attorno agli apostoli e alla loro testimonianza: </w:t>
      </w:r>
      <w:bookmarkStart w:id="1" w:name="VER_32"/>
      <w:bookmarkEnd w:id="1"/>
      <w:r w:rsidRPr="00DE34BF">
        <w:rPr>
          <w:rFonts w:ascii="Calisto MT" w:hAnsi="Calisto MT" w:cs="Times New Roman"/>
          <w:sz w:val="24"/>
          <w:szCs w:val="24"/>
        </w:rPr>
        <w:t>«La moltitudine di coloro che erano diventati cr</w:t>
      </w:r>
      <w:r w:rsidR="00645E9A">
        <w:rPr>
          <w:rFonts w:ascii="Calisto MT" w:hAnsi="Calisto MT" w:cs="Times New Roman"/>
          <w:sz w:val="24"/>
          <w:szCs w:val="24"/>
        </w:rPr>
        <w:t>edenti aveva un cuore solo e un’</w:t>
      </w:r>
      <w:r w:rsidRPr="00DE34BF">
        <w:rPr>
          <w:rFonts w:ascii="Calisto MT" w:hAnsi="Calisto MT" w:cs="Times New Roman"/>
          <w:sz w:val="24"/>
          <w:szCs w:val="24"/>
        </w:rPr>
        <w:t>anima sola e nessuno considerava sua proprietà quello che gli apparteneva, ma fra loro tutto era comune. Con grande forza gli apostoli davano testimonianza della risurrezione del Signore Gesù e tutti godevano di grande favore. Nessuno infatti tra loro era bisognoso, perché quanti possedevano campi o case li vendevano, portavano il ricavato di ciò che era stato venduto e lo deponevano ai piedi degli apostoli; poi veniva distribuito a ciascuno secondo il suo bisogno</w:t>
      </w:r>
      <w:r w:rsidR="00A546D1" w:rsidRPr="00DE34BF">
        <w:rPr>
          <w:rFonts w:ascii="Calisto MT" w:hAnsi="Calisto MT" w:cs="Times New Roman"/>
          <w:sz w:val="24"/>
          <w:szCs w:val="24"/>
        </w:rPr>
        <w:t>»</w:t>
      </w:r>
      <w:r w:rsidRPr="00DE34BF">
        <w:rPr>
          <w:rFonts w:ascii="Calisto MT" w:hAnsi="Calisto MT" w:cs="Times New Roman"/>
          <w:sz w:val="24"/>
          <w:szCs w:val="24"/>
        </w:rPr>
        <w:t xml:space="preserve"> (</w:t>
      </w:r>
      <w:r w:rsidRPr="00645E9A">
        <w:rPr>
          <w:rFonts w:ascii="Calisto MT" w:hAnsi="Calisto MT" w:cs="Times New Roman"/>
          <w:i/>
          <w:sz w:val="24"/>
          <w:szCs w:val="24"/>
        </w:rPr>
        <w:t>At</w:t>
      </w:r>
      <w:r w:rsidRPr="00DE34BF">
        <w:rPr>
          <w:rFonts w:ascii="Calisto MT" w:hAnsi="Calisto MT" w:cs="Times New Roman"/>
          <w:sz w:val="24"/>
          <w:szCs w:val="24"/>
        </w:rPr>
        <w:t xml:space="preserve"> 4,32-35).</w:t>
      </w:r>
      <w:r w:rsidR="002C30AA" w:rsidRPr="00DE34BF">
        <w:rPr>
          <w:rFonts w:ascii="Calisto MT" w:hAnsi="Calisto MT" w:cs="Times New Roman"/>
          <w:sz w:val="24"/>
          <w:szCs w:val="24"/>
        </w:rPr>
        <w:t xml:space="preserve"> </w:t>
      </w:r>
      <w:r w:rsidR="00645E9A">
        <w:rPr>
          <w:rFonts w:ascii="Calisto MT" w:hAnsi="Calisto MT" w:cs="Times New Roman"/>
          <w:sz w:val="24"/>
          <w:szCs w:val="24"/>
        </w:rPr>
        <w:t>La condivisione diventava, in questa maniera, lo stile di vita della comunità cristiana come manifestazione visibile di quella unità profonda di spirito conseguita grazie all’unica fede e alla medesima carità.</w:t>
      </w:r>
    </w:p>
    <w:p w:rsidR="00A546D1" w:rsidRPr="00DE34BF" w:rsidRDefault="002C30AA" w:rsidP="00DE34BF">
      <w:pPr>
        <w:spacing w:after="0"/>
        <w:ind w:firstLine="709"/>
        <w:jc w:val="both"/>
        <w:rPr>
          <w:rFonts w:ascii="Calisto MT" w:hAnsi="Calisto MT" w:cs="Times New Roman"/>
          <w:sz w:val="24"/>
          <w:szCs w:val="24"/>
        </w:rPr>
      </w:pPr>
      <w:r w:rsidRPr="00DE34BF">
        <w:rPr>
          <w:rFonts w:ascii="Calisto MT" w:hAnsi="Calisto MT" w:cs="Times New Roman"/>
          <w:sz w:val="24"/>
          <w:szCs w:val="24"/>
        </w:rPr>
        <w:t xml:space="preserve">Nelle testimonianze dei </w:t>
      </w:r>
      <w:r w:rsidR="00872962" w:rsidRPr="00DE34BF">
        <w:rPr>
          <w:rFonts w:ascii="Calisto MT" w:hAnsi="Calisto MT" w:cs="Times New Roman"/>
          <w:sz w:val="24"/>
          <w:szCs w:val="24"/>
        </w:rPr>
        <w:t>P</w:t>
      </w:r>
      <w:r w:rsidRPr="00DE34BF">
        <w:rPr>
          <w:rFonts w:ascii="Calisto MT" w:hAnsi="Calisto MT" w:cs="Times New Roman"/>
          <w:sz w:val="24"/>
          <w:szCs w:val="24"/>
        </w:rPr>
        <w:t>a</w:t>
      </w:r>
      <w:r w:rsidR="00872962" w:rsidRPr="00DE34BF">
        <w:rPr>
          <w:rFonts w:ascii="Calisto MT" w:hAnsi="Calisto MT" w:cs="Times New Roman"/>
          <w:sz w:val="24"/>
          <w:szCs w:val="24"/>
        </w:rPr>
        <w:t>d</w:t>
      </w:r>
      <w:r w:rsidRPr="00DE34BF">
        <w:rPr>
          <w:rFonts w:ascii="Calisto MT" w:hAnsi="Calisto MT" w:cs="Times New Roman"/>
          <w:sz w:val="24"/>
          <w:szCs w:val="24"/>
        </w:rPr>
        <w:t>ri</w:t>
      </w:r>
      <w:r w:rsidR="00872962" w:rsidRPr="00DE34BF">
        <w:rPr>
          <w:rFonts w:ascii="Calisto MT" w:hAnsi="Calisto MT" w:cs="Times New Roman"/>
          <w:sz w:val="24"/>
          <w:szCs w:val="24"/>
        </w:rPr>
        <w:t xml:space="preserve"> della Chiesa</w:t>
      </w:r>
      <w:r w:rsidRPr="00DE34BF">
        <w:rPr>
          <w:rFonts w:ascii="Calisto MT" w:hAnsi="Calisto MT" w:cs="Times New Roman"/>
          <w:sz w:val="24"/>
          <w:szCs w:val="24"/>
        </w:rPr>
        <w:t xml:space="preserve"> risulta chiaramente che </w:t>
      </w:r>
      <w:r w:rsidR="005C7387">
        <w:rPr>
          <w:rFonts w:ascii="Calisto MT" w:hAnsi="Calisto MT" w:cs="Times New Roman"/>
          <w:sz w:val="24"/>
          <w:szCs w:val="24"/>
        </w:rPr>
        <w:t>l’</w:t>
      </w:r>
      <w:r w:rsidRPr="00DE34BF">
        <w:rPr>
          <w:rFonts w:ascii="Calisto MT" w:hAnsi="Calisto MT" w:cs="Times New Roman"/>
          <w:sz w:val="24"/>
          <w:szCs w:val="24"/>
        </w:rPr>
        <w:t>attività di raccolta e di distribuzione avv</w:t>
      </w:r>
      <w:r w:rsidR="00872962" w:rsidRPr="00DE34BF">
        <w:rPr>
          <w:rFonts w:ascii="Calisto MT" w:hAnsi="Calisto MT" w:cs="Times New Roman"/>
          <w:sz w:val="24"/>
          <w:szCs w:val="24"/>
        </w:rPr>
        <w:t>eniva</w:t>
      </w:r>
      <w:r w:rsidRPr="00DE34BF">
        <w:rPr>
          <w:rFonts w:ascii="Calisto MT" w:hAnsi="Calisto MT" w:cs="Times New Roman"/>
          <w:sz w:val="24"/>
          <w:szCs w:val="24"/>
        </w:rPr>
        <w:t xml:space="preserve"> prevalentemente nell’ambito dell’evento sacram</w:t>
      </w:r>
      <w:r w:rsidR="00872962" w:rsidRPr="00DE34BF">
        <w:rPr>
          <w:rFonts w:ascii="Calisto MT" w:hAnsi="Calisto MT" w:cs="Times New Roman"/>
          <w:sz w:val="24"/>
          <w:szCs w:val="24"/>
        </w:rPr>
        <w:t>e</w:t>
      </w:r>
      <w:r w:rsidRPr="00DE34BF">
        <w:rPr>
          <w:rFonts w:ascii="Calisto MT" w:hAnsi="Calisto MT" w:cs="Times New Roman"/>
          <w:sz w:val="24"/>
          <w:szCs w:val="24"/>
        </w:rPr>
        <w:t xml:space="preserve">ntale </w:t>
      </w:r>
      <w:r w:rsidR="00364188">
        <w:rPr>
          <w:rFonts w:ascii="Calisto MT" w:hAnsi="Calisto MT" w:cs="Times New Roman"/>
          <w:sz w:val="24"/>
          <w:szCs w:val="24"/>
        </w:rPr>
        <w:t xml:space="preserve">da cui ha origine e si </w:t>
      </w:r>
      <w:r w:rsidR="00D60A58">
        <w:rPr>
          <w:rFonts w:ascii="Calisto MT" w:hAnsi="Calisto MT" w:cs="Times New Roman"/>
          <w:sz w:val="24"/>
          <w:szCs w:val="24"/>
        </w:rPr>
        <w:t>ri</w:t>
      </w:r>
      <w:r w:rsidRPr="00DE34BF">
        <w:rPr>
          <w:rFonts w:ascii="Calisto MT" w:hAnsi="Calisto MT" w:cs="Times New Roman"/>
          <w:sz w:val="24"/>
          <w:szCs w:val="24"/>
        </w:rPr>
        <w:t>genera la comunione della Chiesa</w:t>
      </w:r>
      <w:r w:rsidR="00872962" w:rsidRPr="00DE34BF">
        <w:rPr>
          <w:rFonts w:ascii="Calisto MT" w:hAnsi="Calisto MT" w:cs="Times New Roman"/>
          <w:sz w:val="24"/>
          <w:szCs w:val="24"/>
        </w:rPr>
        <w:t>:</w:t>
      </w:r>
      <w:r w:rsidRPr="00DE34BF">
        <w:rPr>
          <w:rFonts w:ascii="Calisto MT" w:hAnsi="Calisto MT" w:cs="Times New Roman"/>
          <w:sz w:val="24"/>
          <w:szCs w:val="24"/>
        </w:rPr>
        <w:t xml:space="preserve"> l’eucar</w:t>
      </w:r>
      <w:r w:rsidR="00D60A58">
        <w:rPr>
          <w:rFonts w:ascii="Calisto MT" w:hAnsi="Calisto MT" w:cs="Times New Roman"/>
          <w:sz w:val="24"/>
          <w:szCs w:val="24"/>
        </w:rPr>
        <w:t>i</w:t>
      </w:r>
      <w:r w:rsidRPr="00DE34BF">
        <w:rPr>
          <w:rFonts w:ascii="Calisto MT" w:hAnsi="Calisto MT" w:cs="Times New Roman"/>
          <w:sz w:val="24"/>
          <w:szCs w:val="24"/>
        </w:rPr>
        <w:t xml:space="preserve">stia. </w:t>
      </w:r>
      <w:r w:rsidR="00364188">
        <w:rPr>
          <w:rFonts w:ascii="Calisto MT" w:hAnsi="Calisto MT" w:cs="Times New Roman"/>
          <w:sz w:val="24"/>
          <w:szCs w:val="24"/>
        </w:rPr>
        <w:t>Scrive</w:t>
      </w:r>
      <w:r w:rsidRPr="00DE34BF">
        <w:rPr>
          <w:rFonts w:ascii="Calisto MT" w:hAnsi="Calisto MT" w:cs="Times New Roman"/>
          <w:sz w:val="24"/>
          <w:szCs w:val="24"/>
        </w:rPr>
        <w:t xml:space="preserve">, ad esempio, S. Giustino che nel </w:t>
      </w:r>
      <w:r w:rsidR="00364188">
        <w:rPr>
          <w:rFonts w:ascii="Calisto MT" w:hAnsi="Calisto MT" w:cs="Times New Roman"/>
          <w:sz w:val="24"/>
          <w:szCs w:val="24"/>
        </w:rPr>
        <w:t>“</w:t>
      </w:r>
      <w:r w:rsidR="00BC5B83">
        <w:rPr>
          <w:rFonts w:ascii="Calisto MT" w:hAnsi="Calisto MT" w:cs="Times New Roman"/>
          <w:sz w:val="24"/>
          <w:szCs w:val="24"/>
        </w:rPr>
        <w:t>g</w:t>
      </w:r>
      <w:r w:rsidRPr="00364188">
        <w:rPr>
          <w:rFonts w:ascii="Calisto MT" w:hAnsi="Calisto MT" w:cs="Times New Roman"/>
          <w:sz w:val="24"/>
          <w:szCs w:val="24"/>
        </w:rPr>
        <w:t xml:space="preserve">iorno del </w:t>
      </w:r>
      <w:r w:rsidR="00364188">
        <w:rPr>
          <w:rFonts w:ascii="Calisto MT" w:hAnsi="Calisto MT" w:cs="Times New Roman"/>
          <w:sz w:val="24"/>
          <w:szCs w:val="24"/>
        </w:rPr>
        <w:t>s</w:t>
      </w:r>
      <w:r w:rsidRPr="00364188">
        <w:rPr>
          <w:rFonts w:ascii="Calisto MT" w:hAnsi="Calisto MT" w:cs="Times New Roman"/>
          <w:sz w:val="24"/>
          <w:szCs w:val="24"/>
        </w:rPr>
        <w:t>ole</w:t>
      </w:r>
      <w:r w:rsidR="00364188">
        <w:rPr>
          <w:rFonts w:ascii="Calisto MT" w:hAnsi="Calisto MT" w:cs="Times New Roman"/>
          <w:sz w:val="24"/>
          <w:szCs w:val="24"/>
        </w:rPr>
        <w:t>”</w:t>
      </w:r>
      <w:r w:rsidRPr="00DE34BF">
        <w:rPr>
          <w:rFonts w:ascii="Calisto MT" w:hAnsi="Calisto MT" w:cs="Times New Roman"/>
          <w:sz w:val="24"/>
          <w:szCs w:val="24"/>
        </w:rPr>
        <w:t xml:space="preserve"> «coloro che hanno in abbondanza e che vogliono, ciasc</w:t>
      </w:r>
      <w:r w:rsidR="005B72E9" w:rsidRPr="00DE34BF">
        <w:rPr>
          <w:rFonts w:ascii="Calisto MT" w:hAnsi="Calisto MT" w:cs="Times New Roman"/>
          <w:sz w:val="24"/>
          <w:szCs w:val="24"/>
        </w:rPr>
        <w:t>uno secondo la sua decisione, danno</w:t>
      </w:r>
      <w:r w:rsidRPr="00DE34BF">
        <w:rPr>
          <w:rFonts w:ascii="Calisto MT" w:hAnsi="Calisto MT" w:cs="Times New Roman"/>
          <w:sz w:val="24"/>
          <w:szCs w:val="24"/>
        </w:rPr>
        <w:t xml:space="preserve"> quello che v</w:t>
      </w:r>
      <w:r w:rsidR="00364188">
        <w:rPr>
          <w:rFonts w:ascii="Calisto MT" w:hAnsi="Calisto MT" w:cs="Times New Roman"/>
          <w:sz w:val="24"/>
          <w:szCs w:val="24"/>
        </w:rPr>
        <w:t>ogliono</w:t>
      </w:r>
      <w:r w:rsidRPr="00DE34BF">
        <w:rPr>
          <w:rFonts w:ascii="Calisto MT" w:hAnsi="Calisto MT" w:cs="Times New Roman"/>
          <w:sz w:val="24"/>
          <w:szCs w:val="24"/>
        </w:rPr>
        <w:t xml:space="preserve"> e quanto viene raccolto è consegnato al presidente; egli stesso va ad aiutare gli orfani, le vedove e coloro che sono bisognosi a causa della mala</w:t>
      </w:r>
      <w:r w:rsidR="00364188">
        <w:rPr>
          <w:rFonts w:ascii="Calisto MT" w:hAnsi="Calisto MT" w:cs="Times New Roman"/>
          <w:sz w:val="24"/>
          <w:szCs w:val="24"/>
        </w:rPr>
        <w:t>ttia o per qualche altro motivo,</w:t>
      </w:r>
      <w:r w:rsidRPr="00DE34BF">
        <w:rPr>
          <w:rFonts w:ascii="Calisto MT" w:hAnsi="Calisto MT" w:cs="Times New Roman"/>
          <w:sz w:val="24"/>
          <w:szCs w:val="24"/>
        </w:rPr>
        <w:t xml:space="preserve"> coloro che sono in carcere e gli stranieri che sono pellegrini: è insomma protettore di tutti coloro che sono nel bisogno»</w:t>
      </w:r>
      <w:r w:rsidR="00364188">
        <w:rPr>
          <w:rFonts w:ascii="Calisto MT" w:hAnsi="Calisto MT" w:cs="Times New Roman"/>
          <w:sz w:val="24"/>
          <w:szCs w:val="24"/>
        </w:rPr>
        <w:t xml:space="preserve"> </w:t>
      </w:r>
      <w:r w:rsidRPr="00DE34BF">
        <w:rPr>
          <w:rStyle w:val="Rimandonotaapidipagina"/>
          <w:rFonts w:ascii="Calisto MT" w:hAnsi="Calisto MT" w:cs="Times New Roman"/>
          <w:sz w:val="24"/>
          <w:szCs w:val="24"/>
        </w:rPr>
        <w:footnoteReference w:id="5"/>
      </w:r>
      <w:r w:rsidRPr="00DE34BF">
        <w:rPr>
          <w:rFonts w:ascii="Calisto MT" w:hAnsi="Calisto MT" w:cs="Times New Roman"/>
          <w:sz w:val="24"/>
          <w:szCs w:val="24"/>
        </w:rPr>
        <w:t>. Il dispensatore dei beni è lo stesso celebrante: colui che presiede l’eucarestia presiede anche la carità</w:t>
      </w:r>
      <w:r w:rsidR="00987B87" w:rsidRPr="00DE34BF">
        <w:rPr>
          <w:rFonts w:ascii="Calisto MT" w:hAnsi="Calisto MT" w:cs="Times New Roman"/>
          <w:sz w:val="24"/>
          <w:szCs w:val="24"/>
        </w:rPr>
        <w:t xml:space="preserve"> della </w:t>
      </w:r>
      <w:r w:rsidR="00987B87" w:rsidRPr="00DE34BF">
        <w:rPr>
          <w:rFonts w:ascii="Calisto MT" w:hAnsi="Calisto MT" w:cs="Times New Roman"/>
          <w:sz w:val="24"/>
          <w:szCs w:val="24"/>
        </w:rPr>
        <w:lastRenderedPageBreak/>
        <w:t>Chiesa</w:t>
      </w:r>
      <w:r w:rsidRPr="00DE34BF">
        <w:rPr>
          <w:rFonts w:ascii="Calisto MT" w:hAnsi="Calisto MT" w:cs="Times New Roman"/>
          <w:sz w:val="24"/>
          <w:szCs w:val="24"/>
        </w:rPr>
        <w:t xml:space="preserve">. </w:t>
      </w:r>
      <w:r w:rsidR="00364188">
        <w:rPr>
          <w:rFonts w:ascii="Calisto MT" w:hAnsi="Calisto MT" w:cs="Times New Roman"/>
          <w:sz w:val="24"/>
          <w:szCs w:val="24"/>
        </w:rPr>
        <w:t>Nella comunione eucari</w:t>
      </w:r>
      <w:r w:rsidR="00C27192" w:rsidRPr="00DE34BF">
        <w:rPr>
          <w:rFonts w:ascii="Calisto MT" w:hAnsi="Calisto MT" w:cs="Times New Roman"/>
          <w:sz w:val="24"/>
          <w:szCs w:val="24"/>
        </w:rPr>
        <w:t>stica si compenetrano a vicenda la fede, il culto e l’ethos</w:t>
      </w:r>
      <w:r w:rsidR="00C25DBC" w:rsidRPr="00DE34BF">
        <w:rPr>
          <w:rFonts w:ascii="Calisto MT" w:hAnsi="Calisto MT"/>
          <w:sz w:val="24"/>
          <w:szCs w:val="24"/>
        </w:rPr>
        <w:t>: l</w:t>
      </w:r>
      <w:r w:rsidRPr="00DE34BF">
        <w:rPr>
          <w:rFonts w:ascii="Calisto MT" w:hAnsi="Calisto MT" w:cs="Times New Roman"/>
          <w:sz w:val="24"/>
          <w:szCs w:val="24"/>
        </w:rPr>
        <w:t xml:space="preserve">’amore </w:t>
      </w:r>
      <w:r w:rsidR="00BC5B83">
        <w:rPr>
          <w:rFonts w:ascii="Calisto MT" w:hAnsi="Calisto MT" w:cs="Times New Roman"/>
          <w:sz w:val="24"/>
          <w:szCs w:val="24"/>
        </w:rPr>
        <w:t>celebrato</w:t>
      </w:r>
      <w:r w:rsidRPr="00DE34BF">
        <w:rPr>
          <w:rFonts w:ascii="Calisto MT" w:hAnsi="Calisto MT" w:cs="Times New Roman"/>
          <w:sz w:val="24"/>
          <w:szCs w:val="24"/>
        </w:rPr>
        <w:t xml:space="preserve"> diventa offerta </w:t>
      </w:r>
      <w:r w:rsidR="00C25DBC" w:rsidRPr="00DE34BF">
        <w:rPr>
          <w:rFonts w:ascii="Calisto MT" w:hAnsi="Calisto MT" w:cs="Times New Roman"/>
          <w:sz w:val="24"/>
          <w:szCs w:val="24"/>
        </w:rPr>
        <w:t xml:space="preserve">e </w:t>
      </w:r>
      <w:r w:rsidR="00C27192" w:rsidRPr="00DE34BF">
        <w:rPr>
          <w:rFonts w:ascii="Calisto MT" w:hAnsi="Calisto MT" w:cs="Times New Roman"/>
          <w:sz w:val="24"/>
          <w:szCs w:val="24"/>
        </w:rPr>
        <w:t xml:space="preserve">la </w:t>
      </w:r>
      <w:r w:rsidR="00C25DBC" w:rsidRPr="00DE34BF">
        <w:rPr>
          <w:rFonts w:ascii="Calisto MT" w:hAnsi="Calisto MT" w:cs="Times New Roman"/>
          <w:sz w:val="24"/>
          <w:szCs w:val="24"/>
        </w:rPr>
        <w:t xml:space="preserve">comunione dei santi si esprime anche come </w:t>
      </w:r>
      <w:r w:rsidR="00C27192" w:rsidRPr="00DE34BF">
        <w:rPr>
          <w:rFonts w:ascii="Calisto MT" w:hAnsi="Calisto MT" w:cs="Times New Roman"/>
          <w:sz w:val="24"/>
          <w:szCs w:val="24"/>
        </w:rPr>
        <w:t>comunicazione d</w:t>
      </w:r>
      <w:r w:rsidR="005B72E9" w:rsidRPr="00DE34BF">
        <w:rPr>
          <w:rFonts w:ascii="Calisto MT" w:hAnsi="Calisto MT" w:cs="Times New Roman"/>
          <w:sz w:val="24"/>
          <w:szCs w:val="24"/>
        </w:rPr>
        <w:t>e</w:t>
      </w:r>
      <w:r w:rsidR="00C27192" w:rsidRPr="00DE34BF">
        <w:rPr>
          <w:rFonts w:ascii="Calisto MT" w:hAnsi="Calisto MT" w:cs="Times New Roman"/>
          <w:sz w:val="24"/>
          <w:szCs w:val="24"/>
        </w:rPr>
        <w:t xml:space="preserve">i beni </w:t>
      </w:r>
      <w:r w:rsidR="00C25DBC" w:rsidRPr="00DE34BF">
        <w:rPr>
          <w:rFonts w:ascii="Calisto MT" w:hAnsi="Calisto MT" w:cs="Times New Roman"/>
          <w:sz w:val="24"/>
          <w:szCs w:val="24"/>
        </w:rPr>
        <w:t xml:space="preserve">a favore dei </w:t>
      </w:r>
      <w:r w:rsidR="00A546D1" w:rsidRPr="00DE34BF">
        <w:rPr>
          <w:rFonts w:ascii="Calisto MT" w:hAnsi="Calisto MT" w:cs="Times New Roman"/>
          <w:sz w:val="24"/>
          <w:szCs w:val="24"/>
        </w:rPr>
        <w:t xml:space="preserve">più </w:t>
      </w:r>
      <w:r w:rsidR="00872962" w:rsidRPr="00DE34BF">
        <w:rPr>
          <w:rFonts w:ascii="Calisto MT" w:hAnsi="Calisto MT" w:cs="Times New Roman"/>
          <w:sz w:val="24"/>
          <w:szCs w:val="24"/>
        </w:rPr>
        <w:t>poveri</w:t>
      </w:r>
      <w:r w:rsidR="00364188">
        <w:rPr>
          <w:rFonts w:ascii="Calisto MT" w:hAnsi="Calisto MT" w:cs="Times New Roman"/>
          <w:sz w:val="24"/>
          <w:szCs w:val="24"/>
        </w:rPr>
        <w:t>. Dice</w:t>
      </w:r>
      <w:r w:rsidR="00A546D1" w:rsidRPr="00DE34BF">
        <w:rPr>
          <w:rFonts w:ascii="Calisto MT" w:hAnsi="Calisto MT" w:cs="Times New Roman"/>
          <w:sz w:val="24"/>
          <w:szCs w:val="24"/>
        </w:rPr>
        <w:t xml:space="preserve"> Tertulliano: «Quale significato abbia il nostro convito ve lo dice il nome, che in greco significa amore. Qualunque prezzo richieda, è sempre un guadagno la spesa che si affronta in nome della pietà, se in tal modo possiamo offrire assistenza e conforto ai poveri»</w:t>
      </w:r>
      <w:r w:rsidR="00BC5B83">
        <w:rPr>
          <w:rFonts w:ascii="Calisto MT" w:hAnsi="Calisto MT" w:cs="Times New Roman"/>
          <w:sz w:val="24"/>
          <w:szCs w:val="24"/>
        </w:rPr>
        <w:t xml:space="preserve"> </w:t>
      </w:r>
      <w:r w:rsidR="00A546D1" w:rsidRPr="00DE34BF">
        <w:rPr>
          <w:rStyle w:val="Rimandonotaapidipagina"/>
          <w:rFonts w:ascii="Calisto MT" w:hAnsi="Calisto MT" w:cs="Times New Roman"/>
          <w:sz w:val="24"/>
          <w:szCs w:val="24"/>
        </w:rPr>
        <w:footnoteReference w:id="6"/>
      </w:r>
      <w:r w:rsidR="00A546D1" w:rsidRPr="00DE34BF">
        <w:rPr>
          <w:rFonts w:ascii="Calisto MT" w:hAnsi="Calisto MT" w:cs="Times New Roman"/>
          <w:sz w:val="24"/>
          <w:szCs w:val="24"/>
        </w:rPr>
        <w:t>.</w:t>
      </w:r>
      <w:r w:rsidR="005B72E9" w:rsidRPr="00DE34BF">
        <w:rPr>
          <w:rFonts w:ascii="Calisto MT" w:hAnsi="Calisto MT" w:cs="Times New Roman"/>
          <w:sz w:val="24"/>
          <w:szCs w:val="24"/>
        </w:rPr>
        <w:t xml:space="preserve"> </w:t>
      </w:r>
      <w:r w:rsidR="00BA3F02" w:rsidRPr="00DE34BF">
        <w:rPr>
          <w:rFonts w:ascii="Calisto MT" w:hAnsi="Calisto MT" w:cs="Times New Roman"/>
          <w:sz w:val="24"/>
          <w:szCs w:val="24"/>
        </w:rPr>
        <w:t>Q</w:t>
      </w:r>
      <w:r w:rsidR="005B72E9" w:rsidRPr="00DE34BF">
        <w:rPr>
          <w:rFonts w:ascii="Calisto MT" w:hAnsi="Calisto MT" w:cs="Times New Roman"/>
          <w:sz w:val="24"/>
          <w:szCs w:val="24"/>
        </w:rPr>
        <w:t xml:space="preserve">ualunque prezzo richieda, è sempre un guadagno </w:t>
      </w:r>
      <w:r w:rsidR="00BC5B83">
        <w:rPr>
          <w:rFonts w:ascii="Calisto MT" w:hAnsi="Calisto MT" w:cs="Times New Roman"/>
          <w:sz w:val="24"/>
          <w:szCs w:val="24"/>
        </w:rPr>
        <w:t>ciò</w:t>
      </w:r>
      <w:r w:rsidR="005B72E9" w:rsidRPr="00DE34BF">
        <w:rPr>
          <w:rFonts w:ascii="Calisto MT" w:hAnsi="Calisto MT" w:cs="Times New Roman"/>
          <w:sz w:val="24"/>
          <w:szCs w:val="24"/>
        </w:rPr>
        <w:t xml:space="preserve"> che spendiamo in nome della carità.</w:t>
      </w:r>
    </w:p>
    <w:p w:rsidR="002349F3" w:rsidRPr="00DE34BF" w:rsidRDefault="002349F3" w:rsidP="00DE34BF">
      <w:pPr>
        <w:autoSpaceDE w:val="0"/>
        <w:autoSpaceDN w:val="0"/>
        <w:adjustRightInd w:val="0"/>
        <w:spacing w:after="0"/>
        <w:ind w:firstLine="709"/>
        <w:jc w:val="both"/>
        <w:rPr>
          <w:rFonts w:ascii="Calisto MT" w:hAnsi="Calisto MT" w:cs="Times New Roman"/>
          <w:sz w:val="24"/>
          <w:szCs w:val="24"/>
        </w:rPr>
      </w:pPr>
      <w:r w:rsidRPr="00DE34BF">
        <w:rPr>
          <w:rFonts w:ascii="Calisto MT" w:hAnsi="Calisto MT" w:cs="Times New Roman"/>
          <w:sz w:val="24"/>
          <w:szCs w:val="24"/>
        </w:rPr>
        <w:t>A questa idea di comunione si sono ispirati i vescovi italiani nel delineare il sistema di sostegno economico della Chiesa</w:t>
      </w:r>
      <w:r w:rsidR="00120E6B" w:rsidRPr="00DE34BF">
        <w:rPr>
          <w:rFonts w:ascii="Calisto MT" w:hAnsi="Calisto MT" w:cs="Times New Roman"/>
          <w:sz w:val="24"/>
          <w:szCs w:val="24"/>
        </w:rPr>
        <w:t xml:space="preserve">, </w:t>
      </w:r>
      <w:r w:rsidR="00BC5B83">
        <w:rPr>
          <w:rFonts w:ascii="Calisto MT" w:hAnsi="Calisto MT" w:cs="Times New Roman"/>
          <w:noProof w:val="0"/>
          <w:sz w:val="24"/>
          <w:szCs w:val="24"/>
        </w:rPr>
        <w:t>radicandola</w:t>
      </w:r>
      <w:r w:rsidRPr="00DE34BF">
        <w:rPr>
          <w:rFonts w:ascii="Calisto MT" w:hAnsi="Calisto MT" w:cs="Times New Roman"/>
          <w:noProof w:val="0"/>
          <w:sz w:val="24"/>
          <w:szCs w:val="24"/>
        </w:rPr>
        <w:t xml:space="preserve"> nel messaggio evangelico e fedele a</w:t>
      </w:r>
      <w:r w:rsidR="00120E6B" w:rsidRPr="00DE34BF">
        <w:rPr>
          <w:rFonts w:ascii="Calisto MT" w:hAnsi="Calisto MT" w:cs="Times New Roman"/>
          <w:noProof w:val="0"/>
          <w:sz w:val="24"/>
          <w:szCs w:val="24"/>
        </w:rPr>
        <w:t xml:space="preserve">l magistero </w:t>
      </w:r>
      <w:r w:rsidRPr="00DE34BF">
        <w:rPr>
          <w:rFonts w:ascii="Calisto MT" w:hAnsi="Calisto MT" w:cs="Times New Roman"/>
          <w:noProof w:val="0"/>
          <w:sz w:val="24"/>
          <w:szCs w:val="24"/>
        </w:rPr>
        <w:t>del concilio Vaticano II</w:t>
      </w:r>
      <w:r w:rsidR="00A546D1" w:rsidRPr="00DE34BF">
        <w:rPr>
          <w:rFonts w:ascii="Calisto MT" w:hAnsi="Calisto MT" w:cs="Times New Roman"/>
          <w:noProof w:val="0"/>
          <w:sz w:val="24"/>
          <w:szCs w:val="24"/>
        </w:rPr>
        <w:t xml:space="preserve">, secondo </w:t>
      </w:r>
      <w:r w:rsidR="00120E6B" w:rsidRPr="00DE34BF">
        <w:rPr>
          <w:rFonts w:ascii="Calisto MT" w:hAnsi="Calisto MT" w:cs="Times New Roman"/>
          <w:sz w:val="24"/>
          <w:szCs w:val="24"/>
        </w:rPr>
        <w:t>«</w:t>
      </w:r>
      <w:r w:rsidRPr="00DE34BF">
        <w:rPr>
          <w:rFonts w:ascii="Calisto MT" w:hAnsi="Calisto MT" w:cs="Times New Roman"/>
          <w:noProof w:val="0"/>
          <w:sz w:val="24"/>
          <w:szCs w:val="24"/>
        </w:rPr>
        <w:t>un’esperienza di comuni</w:t>
      </w:r>
      <w:r w:rsidRPr="00DE34BF">
        <w:rPr>
          <w:rFonts w:ascii="Calisto MT" w:hAnsi="Calisto MT" w:cs="Times New Roman"/>
          <w:noProof w:val="0"/>
          <w:sz w:val="24"/>
          <w:szCs w:val="24"/>
        </w:rPr>
        <w:t>o</w:t>
      </w:r>
      <w:r w:rsidRPr="00DE34BF">
        <w:rPr>
          <w:rFonts w:ascii="Calisto MT" w:hAnsi="Calisto MT" w:cs="Times New Roman"/>
          <w:noProof w:val="0"/>
          <w:sz w:val="24"/>
          <w:szCs w:val="24"/>
        </w:rPr>
        <w:t>ne, che riconosce a tutti i battezzati che la compongono una vera uguaglianza nella dignità e chiede loro l’impegno alla corresponsabilità e alla condivisione delle riso</w:t>
      </w:r>
      <w:r w:rsidRPr="00DE34BF">
        <w:rPr>
          <w:rFonts w:ascii="Calisto MT" w:hAnsi="Calisto MT" w:cs="Times New Roman"/>
          <w:noProof w:val="0"/>
          <w:sz w:val="24"/>
          <w:szCs w:val="24"/>
        </w:rPr>
        <w:t>r</w:t>
      </w:r>
      <w:r w:rsidRPr="00DE34BF">
        <w:rPr>
          <w:rFonts w:ascii="Calisto MT" w:hAnsi="Calisto MT" w:cs="Times New Roman"/>
          <w:noProof w:val="0"/>
          <w:sz w:val="24"/>
          <w:szCs w:val="24"/>
        </w:rPr>
        <w:t>se»</w:t>
      </w:r>
      <w:r w:rsidR="00BC5B83">
        <w:rPr>
          <w:rFonts w:ascii="Calisto MT" w:hAnsi="Calisto MT" w:cs="Times New Roman"/>
          <w:noProof w:val="0"/>
          <w:sz w:val="24"/>
          <w:szCs w:val="24"/>
        </w:rPr>
        <w:t xml:space="preserve"> </w:t>
      </w:r>
      <w:r w:rsidRPr="00DE34BF">
        <w:rPr>
          <w:rStyle w:val="Rimandonotaapidipagina"/>
          <w:rFonts w:ascii="Calisto MT" w:hAnsi="Calisto MT" w:cs="Times New Roman"/>
          <w:noProof w:val="0"/>
          <w:sz w:val="24"/>
          <w:szCs w:val="24"/>
        </w:rPr>
        <w:footnoteReference w:id="7"/>
      </w:r>
      <w:r w:rsidRPr="00DE34BF">
        <w:rPr>
          <w:rFonts w:ascii="Calisto MT" w:hAnsi="Calisto MT" w:cs="Times New Roman"/>
          <w:noProof w:val="0"/>
          <w:sz w:val="24"/>
          <w:szCs w:val="24"/>
        </w:rPr>
        <w:t>.</w:t>
      </w:r>
    </w:p>
    <w:p w:rsidR="002349F3" w:rsidRPr="00DE34BF" w:rsidRDefault="002349F3" w:rsidP="00DE34BF">
      <w:pPr>
        <w:autoSpaceDE w:val="0"/>
        <w:autoSpaceDN w:val="0"/>
        <w:adjustRightInd w:val="0"/>
        <w:spacing w:after="0"/>
        <w:ind w:firstLine="709"/>
        <w:jc w:val="both"/>
        <w:rPr>
          <w:rFonts w:ascii="Calisto MT" w:hAnsi="Calisto MT" w:cs="Times New Roman"/>
          <w:sz w:val="24"/>
          <w:szCs w:val="24"/>
        </w:rPr>
      </w:pPr>
    </w:p>
    <w:p w:rsidR="00120E6B" w:rsidRPr="00DE34BF" w:rsidRDefault="00120E6B" w:rsidP="00DE34BF">
      <w:pPr>
        <w:pStyle w:val="Paragrafoelenco"/>
        <w:numPr>
          <w:ilvl w:val="0"/>
          <w:numId w:val="8"/>
        </w:numPr>
        <w:autoSpaceDE w:val="0"/>
        <w:autoSpaceDN w:val="0"/>
        <w:adjustRightInd w:val="0"/>
        <w:spacing w:after="0"/>
        <w:jc w:val="both"/>
        <w:rPr>
          <w:rFonts w:ascii="Calisto MT" w:hAnsi="Calisto MT" w:cs="Times New Roman"/>
          <w:i/>
          <w:sz w:val="24"/>
          <w:szCs w:val="24"/>
        </w:rPr>
      </w:pPr>
      <w:r w:rsidRPr="00DE34BF">
        <w:rPr>
          <w:rFonts w:ascii="Calisto MT" w:hAnsi="Calisto MT" w:cs="Times New Roman"/>
          <w:i/>
          <w:sz w:val="24"/>
          <w:szCs w:val="24"/>
        </w:rPr>
        <w:t>Beni temporali e fini della Chiesa</w:t>
      </w:r>
    </w:p>
    <w:p w:rsidR="00120E6B" w:rsidRPr="00DE34BF" w:rsidRDefault="00120E6B" w:rsidP="00DE34BF">
      <w:pPr>
        <w:autoSpaceDE w:val="0"/>
        <w:autoSpaceDN w:val="0"/>
        <w:adjustRightInd w:val="0"/>
        <w:spacing w:after="0"/>
        <w:ind w:firstLine="709"/>
        <w:jc w:val="both"/>
        <w:rPr>
          <w:rFonts w:ascii="Calisto MT" w:hAnsi="Calisto MT" w:cs="Times New Roman"/>
          <w:sz w:val="24"/>
          <w:szCs w:val="24"/>
        </w:rPr>
      </w:pPr>
    </w:p>
    <w:p w:rsidR="00D358E3" w:rsidRPr="00DE34BF" w:rsidRDefault="00265EA5" w:rsidP="00DE34BF">
      <w:pPr>
        <w:autoSpaceDE w:val="0"/>
        <w:autoSpaceDN w:val="0"/>
        <w:adjustRightInd w:val="0"/>
        <w:spacing w:after="0"/>
        <w:ind w:firstLine="709"/>
        <w:jc w:val="both"/>
        <w:rPr>
          <w:rFonts w:ascii="Calisto MT" w:hAnsi="Calisto MT" w:cs="Times New Roman"/>
          <w:noProof w:val="0"/>
          <w:sz w:val="24"/>
          <w:szCs w:val="24"/>
        </w:rPr>
      </w:pPr>
      <w:r>
        <w:rPr>
          <w:rFonts w:ascii="Calisto MT" w:hAnsi="Calisto MT" w:cs="Times New Roman"/>
          <w:sz w:val="24"/>
          <w:szCs w:val="24"/>
        </w:rPr>
        <w:t>Il d</w:t>
      </w:r>
      <w:r w:rsidR="00CD5475" w:rsidRPr="00DE34BF">
        <w:rPr>
          <w:rFonts w:ascii="Calisto MT" w:hAnsi="Calisto MT" w:cs="Times New Roman"/>
          <w:sz w:val="24"/>
          <w:szCs w:val="24"/>
        </w:rPr>
        <w:t xml:space="preserve">ecreto conciliare </w:t>
      </w:r>
      <w:proofErr w:type="spellStart"/>
      <w:r>
        <w:rPr>
          <w:rFonts w:ascii="Calisto MT" w:hAnsi="Calisto MT" w:cs="Times New Roman"/>
          <w:i/>
          <w:noProof w:val="0"/>
          <w:sz w:val="24"/>
          <w:szCs w:val="24"/>
        </w:rPr>
        <w:t>Presby</w:t>
      </w:r>
      <w:r w:rsidR="00CD5475" w:rsidRPr="00DE34BF">
        <w:rPr>
          <w:rFonts w:ascii="Calisto MT" w:hAnsi="Calisto MT" w:cs="Times New Roman"/>
          <w:i/>
          <w:noProof w:val="0"/>
          <w:sz w:val="24"/>
          <w:szCs w:val="24"/>
        </w:rPr>
        <w:t>terorum</w:t>
      </w:r>
      <w:proofErr w:type="spellEnd"/>
      <w:r w:rsidR="00CD5475" w:rsidRPr="00DE34BF">
        <w:rPr>
          <w:rFonts w:ascii="Calisto MT" w:hAnsi="Calisto MT" w:cs="Times New Roman"/>
          <w:i/>
          <w:noProof w:val="0"/>
          <w:sz w:val="24"/>
          <w:szCs w:val="24"/>
        </w:rPr>
        <w:t xml:space="preserve"> </w:t>
      </w:r>
      <w:proofErr w:type="spellStart"/>
      <w:r w:rsidR="00CD5475" w:rsidRPr="00DE34BF">
        <w:rPr>
          <w:rFonts w:ascii="Calisto MT" w:hAnsi="Calisto MT" w:cs="Times New Roman"/>
          <w:i/>
          <w:noProof w:val="0"/>
          <w:sz w:val="24"/>
          <w:szCs w:val="24"/>
        </w:rPr>
        <w:t>ordinis</w:t>
      </w:r>
      <w:proofErr w:type="spellEnd"/>
      <w:r w:rsidR="00CD5475" w:rsidRPr="00DE34BF">
        <w:rPr>
          <w:rFonts w:ascii="Calisto MT" w:hAnsi="Calisto MT" w:cs="Times New Roman"/>
          <w:noProof w:val="0"/>
          <w:sz w:val="24"/>
          <w:szCs w:val="24"/>
        </w:rPr>
        <w:t xml:space="preserve"> sintetizza, </w:t>
      </w:r>
      <w:r>
        <w:rPr>
          <w:rFonts w:ascii="Calisto MT" w:hAnsi="Calisto MT" w:cs="Times New Roman"/>
          <w:noProof w:val="0"/>
          <w:sz w:val="24"/>
          <w:szCs w:val="24"/>
        </w:rPr>
        <w:t>al riguardo</w:t>
      </w:r>
      <w:r w:rsidR="00CD5475" w:rsidRPr="00DE34BF">
        <w:rPr>
          <w:rFonts w:ascii="Calisto MT" w:hAnsi="Calisto MT" w:cs="Times New Roman"/>
          <w:noProof w:val="0"/>
          <w:sz w:val="24"/>
          <w:szCs w:val="24"/>
        </w:rPr>
        <w:t>, una rifle</w:t>
      </w:r>
      <w:r w:rsidR="00CD5475" w:rsidRPr="00DE34BF">
        <w:rPr>
          <w:rFonts w:ascii="Calisto MT" w:hAnsi="Calisto MT" w:cs="Times New Roman"/>
          <w:noProof w:val="0"/>
          <w:sz w:val="24"/>
          <w:szCs w:val="24"/>
        </w:rPr>
        <w:t>s</w:t>
      </w:r>
      <w:r w:rsidR="00CD5475" w:rsidRPr="00DE34BF">
        <w:rPr>
          <w:rFonts w:ascii="Calisto MT" w:hAnsi="Calisto MT" w:cs="Times New Roman"/>
          <w:noProof w:val="0"/>
          <w:sz w:val="24"/>
          <w:szCs w:val="24"/>
        </w:rPr>
        <w:t xml:space="preserve">sione antichissima </w:t>
      </w:r>
      <w:r w:rsidR="00A973C4" w:rsidRPr="00DE34BF">
        <w:rPr>
          <w:rFonts w:ascii="Calisto MT" w:hAnsi="Calisto MT" w:cs="Times New Roman"/>
          <w:noProof w:val="0"/>
          <w:sz w:val="24"/>
          <w:szCs w:val="24"/>
        </w:rPr>
        <w:t xml:space="preserve">quando ricorda ai </w:t>
      </w:r>
      <w:r w:rsidR="00CD5475" w:rsidRPr="00DE34BF">
        <w:rPr>
          <w:rFonts w:ascii="Calisto MT" w:hAnsi="Calisto MT" w:cs="Times New Roman"/>
          <w:noProof w:val="0"/>
          <w:sz w:val="24"/>
          <w:szCs w:val="24"/>
        </w:rPr>
        <w:t xml:space="preserve">sacerdoti </w:t>
      </w:r>
      <w:r w:rsidR="00A973C4" w:rsidRPr="00DE34BF">
        <w:rPr>
          <w:rFonts w:ascii="Calisto MT" w:hAnsi="Calisto MT" w:cs="Times New Roman"/>
          <w:noProof w:val="0"/>
          <w:sz w:val="24"/>
          <w:szCs w:val="24"/>
        </w:rPr>
        <w:t xml:space="preserve">che </w:t>
      </w:r>
      <w:r w:rsidR="00CD5475" w:rsidRPr="00DE34BF">
        <w:rPr>
          <w:rFonts w:ascii="Calisto MT" w:hAnsi="Calisto MT" w:cs="Times New Roman"/>
          <w:noProof w:val="0"/>
          <w:sz w:val="24"/>
          <w:szCs w:val="24"/>
        </w:rPr>
        <w:t>devono amministrare i beni e</w:t>
      </w:r>
      <w:r w:rsidR="00CD5475" w:rsidRPr="00DE34BF">
        <w:rPr>
          <w:rFonts w:ascii="Calisto MT" w:hAnsi="Calisto MT" w:cs="Times New Roman"/>
          <w:noProof w:val="0"/>
          <w:sz w:val="24"/>
          <w:szCs w:val="24"/>
        </w:rPr>
        <w:t>c</w:t>
      </w:r>
      <w:r w:rsidR="00CD5475" w:rsidRPr="00DE34BF">
        <w:rPr>
          <w:rFonts w:ascii="Calisto MT" w:hAnsi="Calisto MT" w:cs="Times New Roman"/>
          <w:noProof w:val="0"/>
          <w:sz w:val="24"/>
          <w:szCs w:val="24"/>
        </w:rPr>
        <w:t xml:space="preserve">clesiastici </w:t>
      </w:r>
      <w:r w:rsidR="00A973C4" w:rsidRPr="00DE34BF">
        <w:rPr>
          <w:rFonts w:ascii="Calisto MT" w:hAnsi="Calisto MT" w:cs="Times New Roman"/>
          <w:noProof w:val="0"/>
          <w:sz w:val="24"/>
          <w:szCs w:val="24"/>
        </w:rPr>
        <w:t>«</w:t>
      </w:r>
      <w:r w:rsidR="00CD5475" w:rsidRPr="00DE34BF">
        <w:rPr>
          <w:rFonts w:ascii="Calisto MT" w:hAnsi="Calisto MT" w:cs="Times New Roman"/>
          <w:noProof w:val="0"/>
          <w:sz w:val="24"/>
          <w:szCs w:val="24"/>
        </w:rPr>
        <w:t xml:space="preserve">per quegli scopi per il cui raggiungimento la Chiesa può possedere beni temporali, </w:t>
      </w:r>
      <w:r w:rsidR="00CD5475" w:rsidRPr="00DE34BF">
        <w:rPr>
          <w:rFonts w:ascii="Calisto MT" w:hAnsi="Calisto MT" w:cs="Times New Roman"/>
          <w:sz w:val="24"/>
          <w:szCs w:val="24"/>
        </w:rPr>
        <w:t xml:space="preserve">vale a dire: </w:t>
      </w:r>
      <w:r w:rsidR="00872962" w:rsidRPr="00DE34BF">
        <w:rPr>
          <w:rFonts w:ascii="Calisto MT" w:hAnsi="Calisto MT" w:cs="Times New Roman"/>
          <w:sz w:val="24"/>
          <w:szCs w:val="24"/>
        </w:rPr>
        <w:t>l</w:t>
      </w:r>
      <w:r w:rsidR="00CD5475" w:rsidRPr="00DE34BF">
        <w:rPr>
          <w:rFonts w:ascii="Calisto MT" w:hAnsi="Calisto MT" w:cs="Times New Roman"/>
          <w:sz w:val="24"/>
          <w:szCs w:val="24"/>
        </w:rPr>
        <w:t xml:space="preserve">’organizzazione del culto divino, il dignitoso mantenimento del clero, il sostenimento delle opere di apostolato e di carità, specialmente a favore dei poveri» </w:t>
      </w:r>
      <w:r>
        <w:rPr>
          <w:rStyle w:val="Rimandonotaapidipagina"/>
          <w:rFonts w:ascii="Calisto MT" w:hAnsi="Calisto MT" w:cs="Times New Roman"/>
          <w:noProof w:val="0"/>
          <w:sz w:val="24"/>
          <w:szCs w:val="24"/>
        </w:rPr>
        <w:footnoteReference w:id="8"/>
      </w:r>
      <w:r w:rsidR="00CD5475" w:rsidRPr="00DE34BF">
        <w:rPr>
          <w:rFonts w:ascii="Calisto MT" w:hAnsi="Calisto MT" w:cs="Times New Roman"/>
          <w:sz w:val="24"/>
          <w:szCs w:val="24"/>
        </w:rPr>
        <w:t xml:space="preserve">. </w:t>
      </w:r>
      <w:r w:rsidR="00CD5475" w:rsidRPr="00DE34BF">
        <w:rPr>
          <w:rFonts w:ascii="Calisto MT" w:hAnsi="Calisto MT" w:cs="Times New Roman"/>
          <w:noProof w:val="0"/>
          <w:sz w:val="24"/>
          <w:szCs w:val="24"/>
        </w:rPr>
        <w:t>Il Codice di Diritto Canonico</w:t>
      </w:r>
      <w:r>
        <w:rPr>
          <w:rFonts w:ascii="Calisto MT" w:hAnsi="Calisto MT" w:cs="Times New Roman"/>
          <w:noProof w:val="0"/>
          <w:sz w:val="24"/>
          <w:szCs w:val="24"/>
        </w:rPr>
        <w:t>, a sua volta,</w:t>
      </w:r>
      <w:r w:rsidR="00CD5475" w:rsidRPr="00DE34BF">
        <w:rPr>
          <w:rFonts w:ascii="Calisto MT" w:hAnsi="Calisto MT" w:cs="Times New Roman"/>
          <w:noProof w:val="0"/>
          <w:sz w:val="24"/>
          <w:szCs w:val="24"/>
        </w:rPr>
        <w:t xml:space="preserve"> </w:t>
      </w:r>
      <w:r w:rsidR="00CD5475" w:rsidRPr="00DE34BF">
        <w:rPr>
          <w:rFonts w:ascii="Calisto MT" w:hAnsi="Calisto MT" w:cs="Times New Roman"/>
          <w:sz w:val="24"/>
          <w:szCs w:val="24"/>
        </w:rPr>
        <w:t xml:space="preserve">ha puntualmente </w:t>
      </w:r>
      <w:r w:rsidR="00CD5475" w:rsidRPr="00DE34BF">
        <w:rPr>
          <w:rFonts w:ascii="Calisto MT" w:hAnsi="Calisto MT" w:cs="Times New Roman"/>
          <w:noProof w:val="0"/>
          <w:sz w:val="24"/>
          <w:szCs w:val="24"/>
        </w:rPr>
        <w:t>ripreso questo insegnamento</w:t>
      </w:r>
      <w:r w:rsidR="00355D33">
        <w:rPr>
          <w:rFonts w:ascii="Calisto MT" w:hAnsi="Calisto MT" w:cs="Times New Roman"/>
          <w:noProof w:val="0"/>
          <w:sz w:val="24"/>
          <w:szCs w:val="24"/>
        </w:rPr>
        <w:t xml:space="preserve"> </w:t>
      </w:r>
      <w:r w:rsidR="00355D33">
        <w:rPr>
          <w:rStyle w:val="Rimandonotaapidipagina"/>
          <w:rFonts w:ascii="Calisto MT" w:hAnsi="Calisto MT" w:cs="Times New Roman"/>
          <w:noProof w:val="0"/>
          <w:sz w:val="24"/>
          <w:szCs w:val="24"/>
        </w:rPr>
        <w:footnoteReference w:id="9"/>
      </w:r>
      <w:r w:rsidR="005D0109" w:rsidRPr="00DE34BF">
        <w:rPr>
          <w:rFonts w:ascii="Calisto MT" w:hAnsi="Calisto MT" w:cs="Times New Roman"/>
          <w:noProof w:val="0"/>
          <w:sz w:val="24"/>
          <w:szCs w:val="24"/>
        </w:rPr>
        <w:t>. I</w:t>
      </w:r>
      <w:r w:rsidR="00D358E3" w:rsidRPr="00DE34BF">
        <w:rPr>
          <w:rFonts w:ascii="Calisto MT" w:hAnsi="Calisto MT" w:cs="Times New Roman"/>
          <w:noProof w:val="0"/>
          <w:sz w:val="24"/>
          <w:szCs w:val="24"/>
        </w:rPr>
        <w:t>l diritto della Chiesa all’acquisto e all’amministrazione dei beni ha come ragione e come limite la destinazione ai fini ecclesiali</w:t>
      </w:r>
      <w:r w:rsidR="00B42887" w:rsidRPr="00DE34BF">
        <w:rPr>
          <w:rFonts w:ascii="Calisto MT" w:hAnsi="Calisto MT" w:cs="Times New Roman"/>
          <w:noProof w:val="0"/>
          <w:sz w:val="24"/>
          <w:szCs w:val="24"/>
        </w:rPr>
        <w:t>:</w:t>
      </w:r>
      <w:r w:rsidR="00D358E3" w:rsidRPr="00DE34BF">
        <w:rPr>
          <w:rFonts w:ascii="Calisto MT" w:hAnsi="Calisto MT" w:cs="Times New Roman"/>
          <w:noProof w:val="0"/>
          <w:sz w:val="24"/>
          <w:szCs w:val="24"/>
        </w:rPr>
        <w:t xml:space="preserve"> </w:t>
      </w:r>
      <w:r w:rsidR="00B42887" w:rsidRPr="00DE34BF">
        <w:rPr>
          <w:rFonts w:ascii="Calisto MT" w:hAnsi="Calisto MT" w:cs="Times New Roman"/>
          <w:noProof w:val="0"/>
          <w:sz w:val="24"/>
          <w:szCs w:val="24"/>
        </w:rPr>
        <w:t>n</w:t>
      </w:r>
      <w:r w:rsidR="00D358E3" w:rsidRPr="00DE34BF">
        <w:rPr>
          <w:rFonts w:ascii="Calisto MT" w:hAnsi="Calisto MT" w:cs="Times New Roman"/>
          <w:noProof w:val="0"/>
          <w:sz w:val="24"/>
          <w:szCs w:val="24"/>
        </w:rPr>
        <w:t>on per altra ragione e non in misura ulteriore a quanto necessario per consegui</w:t>
      </w:r>
      <w:r w:rsidR="00B42887" w:rsidRPr="00DE34BF">
        <w:rPr>
          <w:rFonts w:ascii="Calisto MT" w:hAnsi="Calisto MT" w:cs="Times New Roman"/>
          <w:noProof w:val="0"/>
          <w:sz w:val="24"/>
          <w:szCs w:val="24"/>
        </w:rPr>
        <w:t>r</w:t>
      </w:r>
      <w:r w:rsidR="00D358E3" w:rsidRPr="00DE34BF">
        <w:rPr>
          <w:rFonts w:ascii="Calisto MT" w:hAnsi="Calisto MT" w:cs="Times New Roman"/>
          <w:noProof w:val="0"/>
          <w:sz w:val="24"/>
          <w:szCs w:val="24"/>
        </w:rPr>
        <w:t>e</w:t>
      </w:r>
      <w:r w:rsidR="00B42887" w:rsidRPr="00DE34BF">
        <w:rPr>
          <w:rFonts w:ascii="Calisto MT" w:hAnsi="Calisto MT" w:cs="Times New Roman"/>
          <w:noProof w:val="0"/>
          <w:sz w:val="24"/>
          <w:szCs w:val="24"/>
        </w:rPr>
        <w:t xml:space="preserve"> l’ordinamento del culto, </w:t>
      </w:r>
      <w:r w:rsidR="00B42887" w:rsidRPr="00DE34BF">
        <w:rPr>
          <w:rFonts w:ascii="Calisto MT" w:hAnsi="Calisto MT" w:cs="Times New Roman"/>
          <w:sz w:val="24"/>
          <w:szCs w:val="24"/>
        </w:rPr>
        <w:t xml:space="preserve">l’onesto sostentamento del clero, l’esercizio dell’apostolato, il servizio dei </w:t>
      </w:r>
      <w:r w:rsidR="00FC46B0" w:rsidRPr="00DE34BF">
        <w:rPr>
          <w:rFonts w:ascii="Calisto MT" w:hAnsi="Calisto MT" w:cs="Times New Roman"/>
          <w:sz w:val="24"/>
          <w:szCs w:val="24"/>
        </w:rPr>
        <w:t>pover</w:t>
      </w:r>
      <w:r w:rsidR="00B42887" w:rsidRPr="00DE34BF">
        <w:rPr>
          <w:rFonts w:ascii="Calisto MT" w:hAnsi="Calisto MT" w:cs="Times New Roman"/>
          <w:sz w:val="24"/>
          <w:szCs w:val="24"/>
        </w:rPr>
        <w:t>i.</w:t>
      </w:r>
      <w:r w:rsidR="00D358E3" w:rsidRPr="00DE34BF">
        <w:rPr>
          <w:rFonts w:ascii="Calisto MT" w:hAnsi="Calisto MT" w:cs="Times New Roman"/>
          <w:noProof w:val="0"/>
          <w:sz w:val="24"/>
          <w:szCs w:val="24"/>
        </w:rPr>
        <w:t xml:space="preserve"> </w:t>
      </w:r>
      <w:r w:rsidR="00B42887" w:rsidRPr="00DE34BF">
        <w:rPr>
          <w:rFonts w:ascii="Calisto MT" w:hAnsi="Calisto MT" w:cs="Times New Roman"/>
          <w:noProof w:val="0"/>
          <w:sz w:val="24"/>
          <w:szCs w:val="24"/>
        </w:rPr>
        <w:t>In che misura</w:t>
      </w:r>
      <w:r w:rsidR="00EB151C" w:rsidRPr="00DE34BF">
        <w:rPr>
          <w:rFonts w:ascii="Calisto MT" w:hAnsi="Calisto MT" w:cs="Times New Roman"/>
          <w:noProof w:val="0"/>
          <w:sz w:val="24"/>
          <w:szCs w:val="24"/>
        </w:rPr>
        <w:t xml:space="preserve"> e</w:t>
      </w:r>
      <w:r w:rsidR="00B42887" w:rsidRPr="00DE34BF">
        <w:rPr>
          <w:rFonts w:ascii="Calisto MT" w:hAnsi="Calisto MT" w:cs="Times New Roman"/>
          <w:noProof w:val="0"/>
          <w:sz w:val="24"/>
          <w:szCs w:val="24"/>
        </w:rPr>
        <w:t xml:space="preserve"> con quale priorità</w:t>
      </w:r>
      <w:r>
        <w:rPr>
          <w:rFonts w:ascii="Calisto MT" w:hAnsi="Calisto MT" w:cs="Times New Roman"/>
          <w:noProof w:val="0"/>
          <w:sz w:val="24"/>
          <w:szCs w:val="24"/>
        </w:rPr>
        <w:t xml:space="preserve"> tali fini debbano essere perseguiti</w:t>
      </w:r>
      <w:r w:rsidR="00B42887" w:rsidRPr="00DE34BF">
        <w:rPr>
          <w:rFonts w:ascii="Calisto MT" w:hAnsi="Calisto MT" w:cs="Times New Roman"/>
          <w:noProof w:val="0"/>
          <w:sz w:val="24"/>
          <w:szCs w:val="24"/>
        </w:rPr>
        <w:t>, dipe</w:t>
      </w:r>
      <w:r w:rsidR="00B42887" w:rsidRPr="00DE34BF">
        <w:rPr>
          <w:rFonts w:ascii="Calisto MT" w:hAnsi="Calisto MT" w:cs="Times New Roman"/>
          <w:noProof w:val="0"/>
          <w:sz w:val="24"/>
          <w:szCs w:val="24"/>
        </w:rPr>
        <w:t>n</w:t>
      </w:r>
      <w:r w:rsidR="00B42887" w:rsidRPr="00DE34BF">
        <w:rPr>
          <w:rFonts w:ascii="Calisto MT" w:hAnsi="Calisto MT" w:cs="Times New Roman"/>
          <w:noProof w:val="0"/>
          <w:sz w:val="24"/>
          <w:szCs w:val="24"/>
        </w:rPr>
        <w:t>de dal giudizio prudente dei pastori che</w:t>
      </w:r>
      <w:r w:rsidR="005D182F">
        <w:rPr>
          <w:rFonts w:ascii="Calisto MT" w:hAnsi="Calisto MT" w:cs="Times New Roman"/>
          <w:noProof w:val="0"/>
          <w:sz w:val="24"/>
          <w:szCs w:val="24"/>
        </w:rPr>
        <w:t xml:space="preserve"> </w:t>
      </w:r>
      <w:r w:rsidR="00B42887" w:rsidRPr="00DE34BF">
        <w:rPr>
          <w:rFonts w:ascii="Calisto MT" w:hAnsi="Calisto MT" w:cs="Times New Roman"/>
          <w:noProof w:val="0"/>
          <w:sz w:val="24"/>
          <w:szCs w:val="24"/>
        </w:rPr>
        <w:t xml:space="preserve">devono poter </w:t>
      </w:r>
      <w:r w:rsidR="00913097">
        <w:rPr>
          <w:rFonts w:ascii="Calisto MT" w:hAnsi="Calisto MT" w:cs="Times New Roman"/>
          <w:noProof w:val="0"/>
          <w:sz w:val="24"/>
          <w:szCs w:val="24"/>
        </w:rPr>
        <w:t>r</w:t>
      </w:r>
      <w:r w:rsidR="00471903" w:rsidRPr="00DE34BF">
        <w:rPr>
          <w:rFonts w:ascii="Calisto MT" w:hAnsi="Calisto MT" w:cs="Times New Roman"/>
          <w:noProof w:val="0"/>
          <w:sz w:val="24"/>
          <w:szCs w:val="24"/>
        </w:rPr>
        <w:t>eggere la missione</w:t>
      </w:r>
      <w:r w:rsidR="00B42887" w:rsidRPr="00DE34BF">
        <w:rPr>
          <w:rFonts w:ascii="Calisto MT" w:hAnsi="Calisto MT" w:cs="Times New Roman"/>
          <w:noProof w:val="0"/>
          <w:sz w:val="24"/>
          <w:szCs w:val="24"/>
        </w:rPr>
        <w:t xml:space="preserve"> della Chiesa </w:t>
      </w:r>
      <w:r w:rsidR="00471903" w:rsidRPr="00DE34BF">
        <w:rPr>
          <w:rFonts w:ascii="Calisto MT" w:hAnsi="Calisto MT" w:cs="Times New Roman"/>
          <w:noProof w:val="0"/>
          <w:sz w:val="24"/>
          <w:szCs w:val="24"/>
        </w:rPr>
        <w:t>in mezzo a</w:t>
      </w:r>
      <w:r w:rsidR="00B42887" w:rsidRPr="00DE34BF">
        <w:rPr>
          <w:rFonts w:ascii="Calisto MT" w:hAnsi="Calisto MT" w:cs="Times New Roman"/>
          <w:noProof w:val="0"/>
          <w:sz w:val="24"/>
          <w:szCs w:val="24"/>
        </w:rPr>
        <w:t xml:space="preserve">lla gente e </w:t>
      </w:r>
      <w:r w:rsidR="00471903" w:rsidRPr="00DE34BF">
        <w:rPr>
          <w:rFonts w:ascii="Calisto MT" w:hAnsi="Calisto MT" w:cs="Times New Roman"/>
          <w:noProof w:val="0"/>
          <w:sz w:val="24"/>
          <w:szCs w:val="24"/>
        </w:rPr>
        <w:t>n</w:t>
      </w:r>
      <w:r w:rsidR="00B42887" w:rsidRPr="00DE34BF">
        <w:rPr>
          <w:rFonts w:ascii="Calisto MT" w:hAnsi="Calisto MT" w:cs="Times New Roman"/>
          <w:noProof w:val="0"/>
          <w:sz w:val="24"/>
          <w:szCs w:val="24"/>
        </w:rPr>
        <w:t>el territo</w:t>
      </w:r>
      <w:r>
        <w:rPr>
          <w:rFonts w:ascii="Calisto MT" w:hAnsi="Calisto MT" w:cs="Times New Roman"/>
          <w:noProof w:val="0"/>
          <w:sz w:val="24"/>
          <w:szCs w:val="24"/>
        </w:rPr>
        <w:t>rio in cui essa vive</w:t>
      </w:r>
      <w:r w:rsidR="00B42887" w:rsidRPr="00DE34BF">
        <w:rPr>
          <w:rFonts w:ascii="Calisto MT" w:hAnsi="Calisto MT" w:cs="Times New Roman"/>
          <w:noProof w:val="0"/>
          <w:sz w:val="24"/>
          <w:szCs w:val="24"/>
        </w:rPr>
        <w:t xml:space="preserve">. </w:t>
      </w:r>
      <w:r w:rsidR="00F16B37">
        <w:rPr>
          <w:rFonts w:ascii="Calisto MT" w:hAnsi="Calisto MT" w:cs="Times New Roman"/>
          <w:noProof w:val="0"/>
          <w:sz w:val="24"/>
          <w:szCs w:val="24"/>
        </w:rPr>
        <w:t>Se la Chiesa è chiamata a</w:t>
      </w:r>
      <w:r w:rsidR="00471903" w:rsidRPr="00DE34BF">
        <w:rPr>
          <w:rFonts w:ascii="Calisto MT" w:hAnsi="Calisto MT" w:cs="Times New Roman"/>
          <w:noProof w:val="0"/>
          <w:sz w:val="24"/>
          <w:szCs w:val="24"/>
        </w:rPr>
        <w:t xml:space="preserve"> essere nel mo</w:t>
      </w:r>
      <w:r w:rsidR="00203032">
        <w:rPr>
          <w:rFonts w:ascii="Calisto MT" w:hAnsi="Calisto MT" w:cs="Times New Roman"/>
          <w:noProof w:val="0"/>
          <w:sz w:val="24"/>
          <w:szCs w:val="24"/>
        </w:rPr>
        <w:t>n</w:t>
      </w:r>
      <w:r w:rsidR="00471903" w:rsidRPr="00DE34BF">
        <w:rPr>
          <w:rFonts w:ascii="Calisto MT" w:hAnsi="Calisto MT" w:cs="Times New Roman"/>
          <w:noProof w:val="0"/>
          <w:sz w:val="24"/>
          <w:szCs w:val="24"/>
        </w:rPr>
        <w:t xml:space="preserve">do la «casa aperta a tutti e al servizio di tutti» </w:t>
      </w:r>
      <w:r w:rsidR="00EB151C" w:rsidRPr="00DE34BF">
        <w:rPr>
          <w:rFonts w:ascii="Calisto MT" w:hAnsi="Calisto MT" w:cs="Times New Roman"/>
          <w:noProof w:val="0"/>
          <w:sz w:val="24"/>
          <w:szCs w:val="24"/>
        </w:rPr>
        <w:t>e</w:t>
      </w:r>
      <w:r w:rsidR="00471903" w:rsidRPr="00DE34BF">
        <w:rPr>
          <w:rFonts w:ascii="Calisto MT" w:hAnsi="Calisto MT" w:cs="Times New Roman"/>
          <w:noProof w:val="0"/>
          <w:sz w:val="24"/>
          <w:szCs w:val="24"/>
        </w:rPr>
        <w:t xml:space="preserve"> «la fontana del vi</w:t>
      </w:r>
      <w:r w:rsidR="00471903" w:rsidRPr="00DE34BF">
        <w:rPr>
          <w:rFonts w:ascii="Calisto MT" w:hAnsi="Calisto MT" w:cs="Times New Roman"/>
          <w:noProof w:val="0"/>
          <w:sz w:val="24"/>
          <w:szCs w:val="24"/>
        </w:rPr>
        <w:t>l</w:t>
      </w:r>
      <w:r w:rsidR="00471903" w:rsidRPr="00DE34BF">
        <w:rPr>
          <w:rFonts w:ascii="Calisto MT" w:hAnsi="Calisto MT" w:cs="Times New Roman"/>
          <w:noProof w:val="0"/>
          <w:sz w:val="24"/>
          <w:szCs w:val="24"/>
        </w:rPr>
        <w:t xml:space="preserve">laggio </w:t>
      </w:r>
      <w:r w:rsidR="00471903" w:rsidRPr="00DE34BF">
        <w:rPr>
          <w:rFonts w:ascii="Calisto MT" w:hAnsi="Calisto MT" w:cs="Times New Roman"/>
          <w:sz w:val="24"/>
          <w:szCs w:val="24"/>
        </w:rPr>
        <w:t>alla quale tutti ricorrono per la loro sete»</w:t>
      </w:r>
      <w:r w:rsidR="00F16B37">
        <w:rPr>
          <w:rFonts w:ascii="Calisto MT" w:hAnsi="Calisto MT" w:cs="Times New Roman"/>
          <w:sz w:val="24"/>
          <w:szCs w:val="24"/>
        </w:rPr>
        <w:t xml:space="preserve"> </w:t>
      </w:r>
      <w:r w:rsidR="0001090B" w:rsidRPr="00DE34BF">
        <w:rPr>
          <w:rStyle w:val="Rimandonotaapidipagina"/>
          <w:rFonts w:ascii="Calisto MT" w:eastAsia="Times New Roman" w:hAnsi="Calisto MT" w:cs="Times New Roman"/>
          <w:noProof w:val="0"/>
          <w:sz w:val="24"/>
          <w:szCs w:val="24"/>
          <w:lang w:eastAsia="it-IT"/>
        </w:rPr>
        <w:footnoteReference w:id="10"/>
      </w:r>
      <w:r w:rsidR="00471903" w:rsidRPr="00DE34BF">
        <w:rPr>
          <w:rFonts w:ascii="Calisto MT" w:hAnsi="Calisto MT" w:cs="Times New Roman"/>
          <w:sz w:val="24"/>
          <w:szCs w:val="24"/>
        </w:rPr>
        <w:t xml:space="preserve">, </w:t>
      </w:r>
      <w:r w:rsidR="003A6251" w:rsidRPr="00DE34BF">
        <w:rPr>
          <w:rFonts w:ascii="Calisto MT" w:hAnsi="Calisto MT" w:cs="Times New Roman"/>
          <w:sz w:val="24"/>
          <w:szCs w:val="24"/>
        </w:rPr>
        <w:t>l’</w:t>
      </w:r>
      <w:r w:rsidR="00471903" w:rsidRPr="00DE34BF">
        <w:rPr>
          <w:rFonts w:ascii="Calisto MT" w:hAnsi="Calisto MT" w:cs="Times New Roman"/>
          <w:sz w:val="24"/>
          <w:szCs w:val="24"/>
        </w:rPr>
        <w:t xml:space="preserve">amministrazione dei beni </w:t>
      </w:r>
      <w:r w:rsidR="00872962" w:rsidRPr="00DE34BF">
        <w:rPr>
          <w:rFonts w:ascii="Calisto MT" w:hAnsi="Calisto MT" w:cs="Times New Roman"/>
          <w:sz w:val="24"/>
          <w:szCs w:val="24"/>
        </w:rPr>
        <w:t>poggia</w:t>
      </w:r>
      <w:r w:rsidR="0001090B" w:rsidRPr="00DE34BF">
        <w:rPr>
          <w:rFonts w:ascii="Calisto MT" w:hAnsi="Calisto MT" w:cs="Times New Roman"/>
          <w:sz w:val="24"/>
          <w:szCs w:val="24"/>
        </w:rPr>
        <w:t xml:space="preserve"> </w:t>
      </w:r>
      <w:r w:rsidR="003A6251" w:rsidRPr="00DE34BF">
        <w:rPr>
          <w:rFonts w:ascii="Calisto MT" w:hAnsi="Calisto MT" w:cs="Times New Roman"/>
          <w:sz w:val="24"/>
          <w:szCs w:val="24"/>
        </w:rPr>
        <w:t xml:space="preserve">anzitutto </w:t>
      </w:r>
      <w:r w:rsidR="00872962" w:rsidRPr="00DE34BF">
        <w:rPr>
          <w:rFonts w:ascii="Calisto MT" w:hAnsi="Calisto MT" w:cs="Times New Roman"/>
          <w:sz w:val="24"/>
          <w:szCs w:val="24"/>
        </w:rPr>
        <w:t>su</w:t>
      </w:r>
      <w:r w:rsidR="00471903" w:rsidRPr="00DE34BF">
        <w:rPr>
          <w:rFonts w:ascii="Calisto MT" w:hAnsi="Calisto MT" w:cs="Times New Roman"/>
          <w:sz w:val="24"/>
          <w:szCs w:val="24"/>
        </w:rPr>
        <w:t>l giudizio</w:t>
      </w:r>
      <w:r w:rsidR="003A6251" w:rsidRPr="00DE34BF">
        <w:rPr>
          <w:rFonts w:ascii="Calisto MT" w:hAnsi="Calisto MT" w:cs="Times New Roman"/>
          <w:sz w:val="24"/>
          <w:szCs w:val="24"/>
        </w:rPr>
        <w:t xml:space="preserve"> sapienziale</w:t>
      </w:r>
      <w:r w:rsidR="00471903" w:rsidRPr="00DE34BF">
        <w:rPr>
          <w:rFonts w:ascii="Calisto MT" w:hAnsi="Calisto MT" w:cs="Times New Roman"/>
          <w:sz w:val="24"/>
          <w:szCs w:val="24"/>
        </w:rPr>
        <w:t xml:space="preserve"> circa il miglior modo di offrire ospit</w:t>
      </w:r>
      <w:r w:rsidR="0001090B" w:rsidRPr="00DE34BF">
        <w:rPr>
          <w:rFonts w:ascii="Calisto MT" w:hAnsi="Calisto MT" w:cs="Times New Roman"/>
          <w:sz w:val="24"/>
          <w:szCs w:val="24"/>
        </w:rPr>
        <w:t>a</w:t>
      </w:r>
      <w:r w:rsidR="00471903" w:rsidRPr="00DE34BF">
        <w:rPr>
          <w:rFonts w:ascii="Calisto MT" w:hAnsi="Calisto MT" w:cs="Times New Roman"/>
          <w:sz w:val="24"/>
          <w:szCs w:val="24"/>
        </w:rPr>
        <w:t xml:space="preserve">lità agli uomini </w:t>
      </w:r>
      <w:r w:rsidR="0001090B" w:rsidRPr="00DE34BF">
        <w:rPr>
          <w:rFonts w:ascii="Calisto MT" w:hAnsi="Calisto MT" w:cs="Times New Roman"/>
          <w:sz w:val="24"/>
          <w:szCs w:val="24"/>
        </w:rPr>
        <w:t>che siamo chiamati</w:t>
      </w:r>
      <w:r w:rsidR="00471903" w:rsidRPr="00DE34BF">
        <w:rPr>
          <w:rFonts w:ascii="Calisto MT" w:hAnsi="Calisto MT" w:cs="Times New Roman"/>
          <w:sz w:val="24"/>
          <w:szCs w:val="24"/>
        </w:rPr>
        <w:t xml:space="preserve"> </w:t>
      </w:r>
      <w:r w:rsidR="0001090B" w:rsidRPr="00DE34BF">
        <w:rPr>
          <w:rFonts w:ascii="Calisto MT" w:hAnsi="Calisto MT" w:cs="Times New Roman"/>
          <w:sz w:val="24"/>
          <w:szCs w:val="24"/>
        </w:rPr>
        <w:t>ad accogliere</w:t>
      </w:r>
      <w:r w:rsidR="00233EC6">
        <w:rPr>
          <w:rFonts w:ascii="Calisto MT" w:hAnsi="Calisto MT" w:cs="Times New Roman"/>
          <w:sz w:val="24"/>
          <w:szCs w:val="24"/>
        </w:rPr>
        <w:t>:</w:t>
      </w:r>
      <w:r w:rsidR="0001090B" w:rsidRPr="00DE34BF">
        <w:rPr>
          <w:rFonts w:ascii="Calisto MT" w:hAnsi="Calisto MT" w:cs="Times New Roman"/>
          <w:sz w:val="24"/>
          <w:szCs w:val="24"/>
        </w:rPr>
        <w:t xml:space="preserve"> quale casa, quale fontana per gli uomini </w:t>
      </w:r>
      <w:r w:rsidR="00233EC6">
        <w:rPr>
          <w:rFonts w:ascii="Calisto MT" w:hAnsi="Calisto MT" w:cs="Times New Roman"/>
          <w:sz w:val="24"/>
          <w:szCs w:val="24"/>
        </w:rPr>
        <w:t xml:space="preserve">a </w:t>
      </w:r>
      <w:r w:rsidR="0001090B" w:rsidRPr="00DE34BF">
        <w:rPr>
          <w:rFonts w:ascii="Calisto MT" w:hAnsi="Calisto MT" w:cs="Times New Roman"/>
          <w:sz w:val="24"/>
          <w:szCs w:val="24"/>
        </w:rPr>
        <w:t xml:space="preserve">cui </w:t>
      </w:r>
      <w:r w:rsidR="00233EC6" w:rsidRPr="00DE34BF">
        <w:rPr>
          <w:rFonts w:ascii="Calisto MT" w:hAnsi="Calisto MT" w:cs="Times New Roman"/>
          <w:sz w:val="24"/>
          <w:szCs w:val="24"/>
        </w:rPr>
        <w:t xml:space="preserve">offrire </w:t>
      </w:r>
      <w:r w:rsidR="00233EC6">
        <w:rPr>
          <w:rFonts w:ascii="Calisto MT" w:hAnsi="Calisto MT" w:cs="Times New Roman"/>
          <w:sz w:val="24"/>
          <w:szCs w:val="24"/>
        </w:rPr>
        <w:t>l’acqua buona del V</w:t>
      </w:r>
      <w:r w:rsidR="00233EC6" w:rsidRPr="00DE34BF">
        <w:rPr>
          <w:rFonts w:ascii="Calisto MT" w:hAnsi="Calisto MT" w:cs="Times New Roman"/>
          <w:sz w:val="24"/>
          <w:szCs w:val="24"/>
        </w:rPr>
        <w:t>angelo</w:t>
      </w:r>
      <w:r w:rsidR="0001090B" w:rsidRPr="00DE34BF">
        <w:rPr>
          <w:rFonts w:ascii="Calisto MT" w:hAnsi="Calisto MT" w:cs="Times New Roman"/>
          <w:sz w:val="24"/>
          <w:szCs w:val="24"/>
        </w:rPr>
        <w:t xml:space="preserve">? </w:t>
      </w:r>
      <w:r w:rsidR="00D6012A">
        <w:rPr>
          <w:rFonts w:ascii="Calisto MT" w:hAnsi="Calisto MT" w:cs="Times New Roman"/>
          <w:sz w:val="24"/>
          <w:szCs w:val="24"/>
        </w:rPr>
        <w:t xml:space="preserve">Il giudizio verte sulla condizione della fede e sull’incontro con Cristo nella comunità ecclesiale, nella consapevolezza </w:t>
      </w:r>
      <w:r w:rsidR="00D6012A">
        <w:rPr>
          <w:rFonts w:ascii="Calisto MT" w:hAnsi="Calisto MT" w:cs="Times New Roman"/>
          <w:sz w:val="24"/>
          <w:szCs w:val="24"/>
        </w:rPr>
        <w:lastRenderedPageBreak/>
        <w:t xml:space="preserve">che tutti gli aspetti dell’esistenza umana e della sua conduzione sono coinvolti ed entrano in gioco nel cammino verso Dio. </w:t>
      </w:r>
    </w:p>
    <w:p w:rsidR="00E42436" w:rsidRPr="00DE34BF" w:rsidRDefault="00D358E3" w:rsidP="00DE34BF">
      <w:pPr>
        <w:autoSpaceDE w:val="0"/>
        <w:autoSpaceDN w:val="0"/>
        <w:adjustRightInd w:val="0"/>
        <w:spacing w:after="0"/>
        <w:ind w:firstLine="709"/>
        <w:jc w:val="both"/>
        <w:rPr>
          <w:rFonts w:ascii="Calisto MT" w:eastAsia="Times New Roman" w:hAnsi="Calisto MT" w:cs="Times New Roman"/>
          <w:noProof w:val="0"/>
          <w:sz w:val="24"/>
          <w:szCs w:val="24"/>
          <w:lang w:eastAsia="it-IT"/>
        </w:rPr>
      </w:pPr>
      <w:r w:rsidRPr="00DE34BF">
        <w:rPr>
          <w:rFonts w:ascii="Calisto MT" w:hAnsi="Calisto MT" w:cs="Times New Roman"/>
          <w:noProof w:val="0"/>
          <w:sz w:val="24"/>
          <w:szCs w:val="24"/>
        </w:rPr>
        <w:t xml:space="preserve">Questo rapporto tra i beni </w:t>
      </w:r>
      <w:r w:rsidR="00B42887" w:rsidRPr="00DE34BF">
        <w:rPr>
          <w:rFonts w:ascii="Calisto MT" w:hAnsi="Calisto MT" w:cs="Times New Roman"/>
          <w:noProof w:val="0"/>
          <w:sz w:val="24"/>
          <w:szCs w:val="24"/>
        </w:rPr>
        <w:t xml:space="preserve">materiali </w:t>
      </w:r>
      <w:r w:rsidRPr="00DE34BF">
        <w:rPr>
          <w:rFonts w:ascii="Calisto MT" w:hAnsi="Calisto MT" w:cs="Times New Roman"/>
          <w:noProof w:val="0"/>
          <w:sz w:val="24"/>
          <w:szCs w:val="24"/>
        </w:rPr>
        <w:t xml:space="preserve">e i fini della Chiesa </w:t>
      </w:r>
      <w:r w:rsidR="00872962" w:rsidRPr="00DE34BF">
        <w:rPr>
          <w:rFonts w:ascii="Calisto MT" w:hAnsi="Calisto MT" w:cs="Times New Roman"/>
          <w:noProof w:val="0"/>
          <w:sz w:val="24"/>
          <w:szCs w:val="24"/>
        </w:rPr>
        <w:t xml:space="preserve">ha trovato </w:t>
      </w:r>
      <w:r w:rsidR="00854521" w:rsidRPr="00DE34BF">
        <w:rPr>
          <w:rFonts w:ascii="Calisto MT" w:hAnsi="Calisto MT" w:cs="Times New Roman"/>
          <w:noProof w:val="0"/>
          <w:sz w:val="24"/>
          <w:szCs w:val="24"/>
        </w:rPr>
        <w:t xml:space="preserve">eco </w:t>
      </w:r>
      <w:r w:rsidR="00B42887" w:rsidRPr="00DE34BF">
        <w:rPr>
          <w:rFonts w:ascii="Calisto MT" w:hAnsi="Calisto MT" w:cs="Times New Roman"/>
          <w:noProof w:val="0"/>
          <w:sz w:val="24"/>
          <w:szCs w:val="24"/>
        </w:rPr>
        <w:t>nelle parole del</w:t>
      </w:r>
      <w:r w:rsidR="00E04883" w:rsidRPr="00DE34BF">
        <w:rPr>
          <w:rFonts w:ascii="Calisto MT" w:hAnsi="Calisto MT" w:cs="Times New Roman"/>
          <w:noProof w:val="0"/>
          <w:sz w:val="24"/>
          <w:szCs w:val="24"/>
        </w:rPr>
        <w:t xml:space="preserve"> venerabile </w:t>
      </w:r>
      <w:r w:rsidR="00B42887" w:rsidRPr="00DE34BF">
        <w:rPr>
          <w:rFonts w:ascii="Calisto MT" w:hAnsi="Calisto MT" w:cs="Times New Roman"/>
          <w:noProof w:val="0"/>
          <w:sz w:val="24"/>
          <w:szCs w:val="24"/>
        </w:rPr>
        <w:t xml:space="preserve">Papa </w:t>
      </w:r>
      <w:r w:rsidR="00E04883" w:rsidRPr="00DE34BF">
        <w:rPr>
          <w:rFonts w:ascii="Calisto MT" w:hAnsi="Calisto MT" w:cs="Times New Roman"/>
          <w:noProof w:val="0"/>
          <w:sz w:val="24"/>
          <w:szCs w:val="24"/>
        </w:rPr>
        <w:t>Paolo VI</w:t>
      </w:r>
      <w:r w:rsidR="00B42887" w:rsidRPr="00DE34BF">
        <w:rPr>
          <w:rFonts w:ascii="Calisto MT" w:hAnsi="Calisto MT" w:cs="Times New Roman"/>
          <w:noProof w:val="0"/>
          <w:sz w:val="24"/>
          <w:szCs w:val="24"/>
        </w:rPr>
        <w:t>:</w:t>
      </w:r>
      <w:r w:rsidR="00E04883" w:rsidRPr="00DE34BF">
        <w:rPr>
          <w:rFonts w:ascii="Calisto MT" w:hAnsi="Calisto MT" w:cs="Times New Roman"/>
          <w:noProof w:val="0"/>
          <w:sz w:val="24"/>
          <w:szCs w:val="24"/>
        </w:rPr>
        <w:t xml:space="preserve"> </w:t>
      </w:r>
      <w:r w:rsidR="00E04883" w:rsidRPr="00DE34BF">
        <w:rPr>
          <w:rFonts w:ascii="Calisto MT" w:eastAsia="Times New Roman" w:hAnsi="Calisto MT" w:cs="Times New Roman"/>
          <w:noProof w:val="0"/>
          <w:sz w:val="24"/>
          <w:szCs w:val="24"/>
          <w:lang w:eastAsia="it-IT"/>
        </w:rPr>
        <w:t>«La necessità dei “mezzi” economici e mat</w:t>
      </w:r>
      <w:r w:rsidR="00E04883" w:rsidRPr="00DE34BF">
        <w:rPr>
          <w:rFonts w:ascii="Calisto MT" w:eastAsia="Times New Roman" w:hAnsi="Calisto MT" w:cs="Times New Roman"/>
          <w:noProof w:val="0"/>
          <w:sz w:val="24"/>
          <w:szCs w:val="24"/>
          <w:lang w:eastAsia="it-IT"/>
        </w:rPr>
        <w:t>e</w:t>
      </w:r>
      <w:r w:rsidR="00E04883" w:rsidRPr="00DE34BF">
        <w:rPr>
          <w:rFonts w:ascii="Calisto MT" w:eastAsia="Times New Roman" w:hAnsi="Calisto MT" w:cs="Times New Roman"/>
          <w:noProof w:val="0"/>
          <w:sz w:val="24"/>
          <w:szCs w:val="24"/>
          <w:lang w:eastAsia="it-IT"/>
        </w:rPr>
        <w:t>riali, con le conseguenze ch’essa comporta: di cercarli, di richiederli, di ammin</w:t>
      </w:r>
      <w:r w:rsidR="00E04883" w:rsidRPr="00DE34BF">
        <w:rPr>
          <w:rFonts w:ascii="Calisto MT" w:eastAsia="Times New Roman" w:hAnsi="Calisto MT" w:cs="Times New Roman"/>
          <w:noProof w:val="0"/>
          <w:sz w:val="24"/>
          <w:szCs w:val="24"/>
          <w:lang w:eastAsia="it-IT"/>
        </w:rPr>
        <w:t>i</w:t>
      </w:r>
      <w:r w:rsidR="00E04883" w:rsidRPr="00DE34BF">
        <w:rPr>
          <w:rFonts w:ascii="Calisto MT" w:eastAsia="Times New Roman" w:hAnsi="Calisto MT" w:cs="Times New Roman"/>
          <w:noProof w:val="0"/>
          <w:sz w:val="24"/>
          <w:szCs w:val="24"/>
          <w:lang w:eastAsia="it-IT"/>
        </w:rPr>
        <w:t>strarli, non soverchi mai il concetto dei “fini”, a cui essi devono servire e di cui deve sentire il freno del limite, la generosità dell’impiego, la spiritualità del significato»</w:t>
      </w:r>
      <w:r w:rsidR="00B52BF1">
        <w:rPr>
          <w:rFonts w:ascii="Calisto MT" w:eastAsia="Times New Roman" w:hAnsi="Calisto MT" w:cs="Times New Roman"/>
          <w:noProof w:val="0"/>
          <w:sz w:val="24"/>
          <w:szCs w:val="24"/>
          <w:lang w:eastAsia="it-IT"/>
        </w:rPr>
        <w:t xml:space="preserve"> </w:t>
      </w:r>
      <w:r w:rsidR="00E04883" w:rsidRPr="00DE34BF">
        <w:rPr>
          <w:rStyle w:val="Rimandonotaapidipagina"/>
          <w:rFonts w:ascii="Calisto MT" w:eastAsia="Times New Roman" w:hAnsi="Calisto MT" w:cs="Times New Roman"/>
          <w:noProof w:val="0"/>
          <w:sz w:val="24"/>
          <w:szCs w:val="24"/>
          <w:lang w:eastAsia="it-IT"/>
        </w:rPr>
        <w:footnoteReference w:id="11"/>
      </w:r>
      <w:r w:rsidR="00E04883" w:rsidRPr="00DE34BF">
        <w:rPr>
          <w:rFonts w:ascii="Calisto MT" w:eastAsia="Times New Roman" w:hAnsi="Calisto MT" w:cs="Times New Roman"/>
          <w:noProof w:val="0"/>
          <w:sz w:val="24"/>
          <w:szCs w:val="24"/>
          <w:lang w:eastAsia="it-IT"/>
        </w:rPr>
        <w:t xml:space="preserve">. La necessità dei </w:t>
      </w:r>
      <w:r w:rsidR="00E04883" w:rsidRPr="007D7E40">
        <w:rPr>
          <w:rFonts w:ascii="Calisto MT" w:eastAsia="Times New Roman" w:hAnsi="Calisto MT" w:cs="Times New Roman"/>
          <w:noProof w:val="0"/>
          <w:sz w:val="24"/>
          <w:szCs w:val="24"/>
          <w:lang w:eastAsia="it-IT"/>
        </w:rPr>
        <w:t>mezzi</w:t>
      </w:r>
      <w:r w:rsidR="00E04883" w:rsidRPr="00DE34BF">
        <w:rPr>
          <w:rFonts w:ascii="Calisto MT" w:eastAsia="Times New Roman" w:hAnsi="Calisto MT" w:cs="Times New Roman"/>
          <w:noProof w:val="0"/>
          <w:sz w:val="24"/>
          <w:szCs w:val="24"/>
          <w:lang w:eastAsia="it-IT"/>
        </w:rPr>
        <w:t xml:space="preserve"> deve sempre essere strettamente connessa alla stringente l</w:t>
      </w:r>
      <w:r w:rsidR="00E04883" w:rsidRPr="00DE34BF">
        <w:rPr>
          <w:rFonts w:ascii="Calisto MT" w:eastAsia="Times New Roman" w:hAnsi="Calisto MT" w:cs="Times New Roman"/>
          <w:noProof w:val="0"/>
          <w:sz w:val="24"/>
          <w:szCs w:val="24"/>
          <w:lang w:eastAsia="it-IT"/>
        </w:rPr>
        <w:t>o</w:t>
      </w:r>
      <w:r w:rsidR="00E04883" w:rsidRPr="00DE34BF">
        <w:rPr>
          <w:rFonts w:ascii="Calisto MT" w:eastAsia="Times New Roman" w:hAnsi="Calisto MT" w:cs="Times New Roman"/>
          <w:noProof w:val="0"/>
          <w:sz w:val="24"/>
          <w:szCs w:val="24"/>
          <w:lang w:eastAsia="it-IT"/>
        </w:rPr>
        <w:t xml:space="preserve">gica dei </w:t>
      </w:r>
      <w:r w:rsidR="00E04883" w:rsidRPr="007D7E40">
        <w:rPr>
          <w:rFonts w:ascii="Calisto MT" w:eastAsia="Times New Roman" w:hAnsi="Calisto MT" w:cs="Times New Roman"/>
          <w:noProof w:val="0"/>
          <w:sz w:val="24"/>
          <w:szCs w:val="24"/>
          <w:lang w:eastAsia="it-IT"/>
        </w:rPr>
        <w:t>fini</w:t>
      </w:r>
      <w:r w:rsidR="003A6251" w:rsidRPr="00DE34BF">
        <w:rPr>
          <w:rFonts w:ascii="Calisto MT" w:eastAsia="Times New Roman" w:hAnsi="Calisto MT" w:cs="Times New Roman"/>
          <w:noProof w:val="0"/>
          <w:sz w:val="24"/>
          <w:szCs w:val="24"/>
          <w:lang w:eastAsia="it-IT"/>
        </w:rPr>
        <w:t>.</w:t>
      </w:r>
      <w:r w:rsidR="00B42887" w:rsidRPr="00DE34BF">
        <w:rPr>
          <w:rFonts w:ascii="Calisto MT" w:eastAsia="Times New Roman" w:hAnsi="Calisto MT" w:cs="Times New Roman"/>
          <w:noProof w:val="0"/>
          <w:sz w:val="24"/>
          <w:szCs w:val="24"/>
          <w:lang w:eastAsia="it-IT"/>
        </w:rPr>
        <w:t xml:space="preserve"> </w:t>
      </w:r>
      <w:r w:rsidR="00E04883" w:rsidRPr="00DE34BF">
        <w:rPr>
          <w:rFonts w:ascii="Calisto MT" w:eastAsia="Times New Roman" w:hAnsi="Calisto MT" w:cs="Times New Roman"/>
          <w:noProof w:val="0"/>
          <w:sz w:val="24"/>
          <w:szCs w:val="24"/>
          <w:lang w:eastAsia="it-IT"/>
        </w:rPr>
        <w:t xml:space="preserve">Gli uomini che guardano la Chiesa, </w:t>
      </w:r>
      <w:r w:rsidR="007D7E40">
        <w:rPr>
          <w:rFonts w:ascii="Calisto MT" w:eastAsia="Times New Roman" w:hAnsi="Calisto MT" w:cs="Times New Roman"/>
          <w:noProof w:val="0"/>
          <w:sz w:val="24"/>
          <w:szCs w:val="24"/>
          <w:lang w:eastAsia="it-IT"/>
        </w:rPr>
        <w:t xml:space="preserve">da </w:t>
      </w:r>
      <w:r w:rsidR="00E04883" w:rsidRPr="00DE34BF">
        <w:rPr>
          <w:rFonts w:ascii="Calisto MT" w:eastAsia="Times New Roman" w:hAnsi="Calisto MT" w:cs="Times New Roman"/>
          <w:noProof w:val="0"/>
          <w:sz w:val="24"/>
          <w:szCs w:val="24"/>
          <w:lang w:eastAsia="it-IT"/>
        </w:rPr>
        <w:t xml:space="preserve">dentro o </w:t>
      </w:r>
      <w:r w:rsidR="007D7E40">
        <w:rPr>
          <w:rFonts w:ascii="Calisto MT" w:eastAsia="Times New Roman" w:hAnsi="Calisto MT" w:cs="Times New Roman"/>
          <w:noProof w:val="0"/>
          <w:sz w:val="24"/>
          <w:szCs w:val="24"/>
          <w:lang w:eastAsia="it-IT"/>
        </w:rPr>
        <w:t xml:space="preserve">dal di </w:t>
      </w:r>
      <w:r w:rsidR="00E04883" w:rsidRPr="00DE34BF">
        <w:rPr>
          <w:rFonts w:ascii="Calisto MT" w:eastAsia="Times New Roman" w:hAnsi="Calisto MT" w:cs="Times New Roman"/>
          <w:noProof w:val="0"/>
          <w:sz w:val="24"/>
          <w:szCs w:val="24"/>
          <w:lang w:eastAsia="it-IT"/>
        </w:rPr>
        <w:t>fuori</w:t>
      </w:r>
      <w:r w:rsidR="0080009A" w:rsidRPr="00DE34BF">
        <w:rPr>
          <w:rFonts w:ascii="Calisto MT" w:eastAsia="Times New Roman" w:hAnsi="Calisto MT" w:cs="Times New Roman"/>
          <w:noProof w:val="0"/>
          <w:sz w:val="24"/>
          <w:szCs w:val="24"/>
          <w:lang w:eastAsia="it-IT"/>
        </w:rPr>
        <w:t xml:space="preserve"> di essa</w:t>
      </w:r>
      <w:r w:rsidR="00E04883" w:rsidRPr="00DE34BF">
        <w:rPr>
          <w:rFonts w:ascii="Calisto MT" w:eastAsia="Times New Roman" w:hAnsi="Calisto MT" w:cs="Times New Roman"/>
          <w:noProof w:val="0"/>
          <w:sz w:val="24"/>
          <w:szCs w:val="24"/>
          <w:lang w:eastAsia="it-IT"/>
        </w:rPr>
        <w:t>, a</w:t>
      </w:r>
      <w:r w:rsidR="00E04883" w:rsidRPr="00DE34BF">
        <w:rPr>
          <w:rFonts w:ascii="Calisto MT" w:eastAsia="Times New Roman" w:hAnsi="Calisto MT" w:cs="Times New Roman"/>
          <w:noProof w:val="0"/>
          <w:sz w:val="24"/>
          <w:szCs w:val="24"/>
          <w:lang w:eastAsia="it-IT"/>
        </w:rPr>
        <w:t>t</w:t>
      </w:r>
      <w:r w:rsidR="00E04883" w:rsidRPr="00DE34BF">
        <w:rPr>
          <w:rFonts w:ascii="Calisto MT" w:eastAsia="Times New Roman" w:hAnsi="Calisto MT" w:cs="Times New Roman"/>
          <w:noProof w:val="0"/>
          <w:sz w:val="24"/>
          <w:szCs w:val="24"/>
          <w:lang w:eastAsia="it-IT"/>
        </w:rPr>
        <w:t xml:space="preserve">tendono </w:t>
      </w:r>
      <w:r w:rsidR="00EB151C" w:rsidRPr="00DE34BF">
        <w:rPr>
          <w:rFonts w:ascii="Calisto MT" w:eastAsia="Times New Roman" w:hAnsi="Calisto MT" w:cs="Times New Roman"/>
          <w:noProof w:val="0"/>
          <w:sz w:val="24"/>
          <w:szCs w:val="24"/>
          <w:lang w:eastAsia="it-IT"/>
        </w:rPr>
        <w:t>che questa</w:t>
      </w:r>
      <w:r w:rsidR="0080009A" w:rsidRPr="00DE34BF">
        <w:rPr>
          <w:rFonts w:ascii="Calisto MT" w:eastAsia="Times New Roman" w:hAnsi="Calisto MT" w:cs="Times New Roman"/>
          <w:noProof w:val="0"/>
          <w:sz w:val="24"/>
          <w:szCs w:val="24"/>
          <w:lang w:eastAsia="it-IT"/>
        </w:rPr>
        <w:t xml:space="preserve"> si manifesti </w:t>
      </w:r>
      <w:r w:rsidR="00471903" w:rsidRPr="00DE34BF">
        <w:rPr>
          <w:rFonts w:ascii="Calisto MT" w:eastAsia="Times New Roman" w:hAnsi="Calisto MT" w:cs="Times New Roman"/>
          <w:noProof w:val="0"/>
          <w:sz w:val="24"/>
          <w:szCs w:val="24"/>
          <w:lang w:eastAsia="it-IT"/>
        </w:rPr>
        <w:t>anche nell’azione quale essa è nella sua intima n</w:t>
      </w:r>
      <w:r w:rsidR="00471903" w:rsidRPr="00DE34BF">
        <w:rPr>
          <w:rFonts w:ascii="Calisto MT" w:eastAsia="Times New Roman" w:hAnsi="Calisto MT" w:cs="Times New Roman"/>
          <w:noProof w:val="0"/>
          <w:sz w:val="24"/>
          <w:szCs w:val="24"/>
          <w:lang w:eastAsia="it-IT"/>
        </w:rPr>
        <w:t>a</w:t>
      </w:r>
      <w:r w:rsidR="00471903" w:rsidRPr="00DE34BF">
        <w:rPr>
          <w:rFonts w:ascii="Calisto MT" w:eastAsia="Times New Roman" w:hAnsi="Calisto MT" w:cs="Times New Roman"/>
          <w:noProof w:val="0"/>
          <w:sz w:val="24"/>
          <w:szCs w:val="24"/>
          <w:lang w:eastAsia="it-IT"/>
        </w:rPr>
        <w:t xml:space="preserve">tura, </w:t>
      </w:r>
      <w:r w:rsidR="00091063" w:rsidRPr="00DE34BF">
        <w:rPr>
          <w:rFonts w:ascii="Calisto MT" w:hAnsi="Calisto MT" w:cs="Times New Roman"/>
          <w:sz w:val="24"/>
          <w:szCs w:val="24"/>
        </w:rPr>
        <w:t>e</w:t>
      </w:r>
      <w:r w:rsidR="00E42436" w:rsidRPr="00DE34BF">
        <w:rPr>
          <w:rFonts w:ascii="Calisto MT" w:hAnsi="Calisto MT" w:cs="Times New Roman"/>
          <w:sz w:val="24"/>
          <w:szCs w:val="24"/>
        </w:rPr>
        <w:t xml:space="preserve"> che i discepoli di Cristo usino del mondo come se non ne usassero (cf. </w:t>
      </w:r>
      <w:r w:rsidR="00E42436" w:rsidRPr="00DE34BF">
        <w:rPr>
          <w:rFonts w:ascii="Calisto MT" w:hAnsi="Calisto MT" w:cs="Times New Roman"/>
          <w:i/>
          <w:iCs/>
          <w:sz w:val="24"/>
          <w:szCs w:val="24"/>
        </w:rPr>
        <w:t xml:space="preserve">1Cor </w:t>
      </w:r>
      <w:r w:rsidR="007D7E40">
        <w:rPr>
          <w:rFonts w:ascii="Calisto MT" w:hAnsi="Calisto MT" w:cs="Times New Roman"/>
          <w:sz w:val="24"/>
          <w:szCs w:val="24"/>
        </w:rPr>
        <w:t>7,</w:t>
      </w:r>
      <w:r w:rsidR="00E42436" w:rsidRPr="00DE34BF">
        <w:rPr>
          <w:rFonts w:ascii="Calisto MT" w:hAnsi="Calisto MT" w:cs="Times New Roman"/>
          <w:sz w:val="24"/>
          <w:szCs w:val="24"/>
        </w:rPr>
        <w:t>31),</w:t>
      </w:r>
      <w:r w:rsidR="00091063" w:rsidRPr="00DE34BF">
        <w:rPr>
          <w:rFonts w:ascii="Calisto MT" w:hAnsi="Calisto MT" w:cs="Times New Roman"/>
          <w:sz w:val="24"/>
          <w:szCs w:val="24"/>
        </w:rPr>
        <w:t xml:space="preserve"> secondo</w:t>
      </w:r>
      <w:r w:rsidR="00E42436" w:rsidRPr="00DE34BF">
        <w:rPr>
          <w:rFonts w:ascii="Calisto MT" w:hAnsi="Calisto MT" w:cs="Times New Roman"/>
          <w:sz w:val="24"/>
          <w:szCs w:val="24"/>
        </w:rPr>
        <w:t xml:space="preserve"> un amore senza </w:t>
      </w:r>
      <w:r w:rsidR="00091063" w:rsidRPr="00DE34BF">
        <w:rPr>
          <w:rFonts w:ascii="Calisto MT" w:hAnsi="Calisto MT" w:cs="Times New Roman"/>
          <w:sz w:val="24"/>
          <w:szCs w:val="24"/>
        </w:rPr>
        <w:t>misura e</w:t>
      </w:r>
      <w:r w:rsidR="00E42436" w:rsidRPr="00DE34BF">
        <w:rPr>
          <w:rFonts w:ascii="Calisto MT" w:hAnsi="Calisto MT" w:cs="Times New Roman"/>
          <w:sz w:val="24"/>
          <w:szCs w:val="24"/>
        </w:rPr>
        <w:t xml:space="preserve"> una povertà senza finzioni</w:t>
      </w:r>
      <w:r w:rsidR="00091063" w:rsidRPr="00DE34BF">
        <w:rPr>
          <w:rFonts w:ascii="Calisto MT" w:hAnsi="Calisto MT" w:cs="Times New Roman"/>
          <w:sz w:val="24"/>
          <w:szCs w:val="24"/>
        </w:rPr>
        <w:t>, sempre fiduciosi nella provvidenza del Padre</w:t>
      </w:r>
      <w:r w:rsidR="00E42436" w:rsidRPr="00DE34BF">
        <w:rPr>
          <w:rFonts w:ascii="Calisto MT" w:hAnsi="Calisto MT" w:cs="Times New Roman"/>
          <w:sz w:val="24"/>
          <w:szCs w:val="24"/>
        </w:rPr>
        <w:t xml:space="preserve">. </w:t>
      </w:r>
      <w:r w:rsidR="00E42436" w:rsidRPr="00DE34BF">
        <w:rPr>
          <w:rFonts w:ascii="Calisto MT" w:eastAsia="Times New Roman" w:hAnsi="Calisto MT" w:cs="Times New Roman"/>
          <w:noProof w:val="0"/>
          <w:sz w:val="24"/>
          <w:szCs w:val="24"/>
          <w:lang w:eastAsia="it-IT"/>
        </w:rPr>
        <w:t xml:space="preserve"> </w:t>
      </w:r>
    </w:p>
    <w:p w:rsidR="00CD5475" w:rsidRPr="00DE34BF" w:rsidRDefault="00022437" w:rsidP="00022437">
      <w:pPr>
        <w:spacing w:after="0"/>
        <w:ind w:firstLine="709"/>
        <w:jc w:val="both"/>
        <w:rPr>
          <w:rFonts w:ascii="Calisto MT" w:hAnsi="Calisto MT" w:cs="Times New Roman"/>
          <w:sz w:val="24"/>
          <w:szCs w:val="24"/>
        </w:rPr>
      </w:pPr>
      <w:r w:rsidRPr="00DE34BF">
        <w:rPr>
          <w:rFonts w:ascii="Calisto MT" w:hAnsi="Calisto MT" w:cs="Times New Roman"/>
          <w:sz w:val="24"/>
          <w:szCs w:val="24"/>
        </w:rPr>
        <w:t>Quando ci raduniamo a considerare i problemi dell’amministrazione dei beni temporali</w:t>
      </w:r>
      <w:r>
        <w:rPr>
          <w:rFonts w:ascii="Calisto MT" w:hAnsi="Calisto MT" w:cs="Times New Roman"/>
          <w:sz w:val="24"/>
          <w:szCs w:val="24"/>
        </w:rPr>
        <w:t>,</w:t>
      </w:r>
      <w:r w:rsidRPr="00DE34BF">
        <w:rPr>
          <w:rFonts w:ascii="Calisto MT" w:hAnsi="Calisto MT" w:cs="Times New Roman"/>
          <w:sz w:val="24"/>
          <w:szCs w:val="24"/>
        </w:rPr>
        <w:t xml:space="preserve"> </w:t>
      </w:r>
      <w:r>
        <w:rPr>
          <w:rFonts w:ascii="Calisto MT" w:hAnsi="Calisto MT" w:cs="Times New Roman"/>
          <w:sz w:val="24"/>
          <w:szCs w:val="24"/>
        </w:rPr>
        <w:t>i</w:t>
      </w:r>
      <w:r w:rsidR="00CD5475" w:rsidRPr="00DE34BF">
        <w:rPr>
          <w:rFonts w:ascii="Calisto MT" w:hAnsi="Calisto MT" w:cs="Times New Roman"/>
          <w:sz w:val="24"/>
          <w:szCs w:val="24"/>
        </w:rPr>
        <w:t>n primo piano non è mai la necessità economica della Chiesa</w:t>
      </w:r>
      <w:r w:rsidR="00C27192" w:rsidRPr="00DE34BF">
        <w:rPr>
          <w:rFonts w:ascii="Calisto MT" w:hAnsi="Calisto MT" w:cs="Times New Roman"/>
          <w:sz w:val="24"/>
          <w:szCs w:val="24"/>
        </w:rPr>
        <w:t xml:space="preserve">, </w:t>
      </w:r>
      <w:r w:rsidR="00FB3018">
        <w:rPr>
          <w:rFonts w:ascii="Calisto MT" w:hAnsi="Calisto MT" w:cs="Times New Roman"/>
          <w:sz w:val="24"/>
          <w:szCs w:val="24"/>
        </w:rPr>
        <w:t xml:space="preserve">né </w:t>
      </w:r>
      <w:r w:rsidR="00C27192" w:rsidRPr="00DE34BF">
        <w:rPr>
          <w:rFonts w:ascii="Calisto MT" w:hAnsi="Calisto MT" w:cs="Times New Roman"/>
          <w:sz w:val="24"/>
          <w:szCs w:val="24"/>
        </w:rPr>
        <w:t xml:space="preserve">le accuse che </w:t>
      </w:r>
      <w:r w:rsidR="00FB3018">
        <w:rPr>
          <w:rFonts w:ascii="Calisto MT" w:hAnsi="Calisto MT" w:cs="Times New Roman"/>
          <w:sz w:val="24"/>
          <w:szCs w:val="24"/>
        </w:rPr>
        <w:t xml:space="preserve">eventualmente </w:t>
      </w:r>
      <w:r w:rsidR="00C27192" w:rsidRPr="00DE34BF">
        <w:rPr>
          <w:rFonts w:ascii="Calisto MT" w:hAnsi="Calisto MT" w:cs="Times New Roman"/>
          <w:sz w:val="24"/>
          <w:szCs w:val="24"/>
        </w:rPr>
        <w:t xml:space="preserve">le </w:t>
      </w:r>
      <w:r w:rsidR="00FB3018">
        <w:rPr>
          <w:rFonts w:ascii="Calisto MT" w:hAnsi="Calisto MT" w:cs="Times New Roman"/>
          <w:sz w:val="24"/>
          <w:szCs w:val="24"/>
        </w:rPr>
        <w:t xml:space="preserve">vengono </w:t>
      </w:r>
      <w:r w:rsidR="00C27192" w:rsidRPr="00DE34BF">
        <w:rPr>
          <w:rFonts w:ascii="Calisto MT" w:hAnsi="Calisto MT" w:cs="Times New Roman"/>
          <w:sz w:val="24"/>
          <w:szCs w:val="24"/>
        </w:rPr>
        <w:t>rivolte</w:t>
      </w:r>
      <w:r w:rsidR="00FB3018">
        <w:rPr>
          <w:rFonts w:ascii="Calisto MT" w:hAnsi="Calisto MT" w:cs="Times New Roman"/>
          <w:sz w:val="24"/>
          <w:szCs w:val="24"/>
        </w:rPr>
        <w:t xml:space="preserve"> o le esigenze di</w:t>
      </w:r>
      <w:r w:rsidR="00C27192" w:rsidRPr="00DE34BF">
        <w:rPr>
          <w:rFonts w:ascii="Calisto MT" w:hAnsi="Calisto MT" w:cs="Times New Roman"/>
          <w:sz w:val="24"/>
          <w:szCs w:val="24"/>
        </w:rPr>
        <w:t xml:space="preserve"> </w:t>
      </w:r>
      <w:r w:rsidR="00CD5475" w:rsidRPr="00DE34BF">
        <w:rPr>
          <w:rFonts w:ascii="Calisto MT" w:hAnsi="Calisto MT" w:cs="Times New Roman"/>
          <w:sz w:val="24"/>
          <w:szCs w:val="24"/>
        </w:rPr>
        <w:t>organizzazione dei suoi uffici e ministeri o</w:t>
      </w:r>
      <w:r w:rsidR="00FB3018">
        <w:rPr>
          <w:rFonts w:ascii="Calisto MT" w:hAnsi="Calisto MT" w:cs="Times New Roman"/>
          <w:sz w:val="24"/>
          <w:szCs w:val="24"/>
        </w:rPr>
        <w:t>, ancora,</w:t>
      </w:r>
      <w:r w:rsidR="00CD5475" w:rsidRPr="00DE34BF">
        <w:rPr>
          <w:rFonts w:ascii="Calisto MT" w:hAnsi="Calisto MT" w:cs="Times New Roman"/>
          <w:sz w:val="24"/>
          <w:szCs w:val="24"/>
        </w:rPr>
        <w:t xml:space="preserve"> l’impatto delle leggi civili e tributarie sulla gestione dei beni. In gioco è sempre, </w:t>
      </w:r>
      <w:r w:rsidR="003A6251" w:rsidRPr="00DE34BF">
        <w:rPr>
          <w:rFonts w:ascii="Calisto MT" w:hAnsi="Calisto MT" w:cs="Times New Roman"/>
          <w:sz w:val="24"/>
          <w:szCs w:val="24"/>
        </w:rPr>
        <w:t xml:space="preserve">e </w:t>
      </w:r>
      <w:r w:rsidR="00CD5475" w:rsidRPr="00DE34BF">
        <w:rPr>
          <w:rFonts w:ascii="Calisto MT" w:hAnsi="Calisto MT" w:cs="Times New Roman"/>
          <w:sz w:val="24"/>
          <w:szCs w:val="24"/>
        </w:rPr>
        <w:t xml:space="preserve">innanzi tutto, la coscienza che la Chiesa ha di se stessa nel rapporto con le cose e con le realtà temporali. </w:t>
      </w:r>
      <w:r>
        <w:rPr>
          <w:rFonts w:ascii="Calisto MT" w:hAnsi="Calisto MT" w:cs="Times New Roman"/>
          <w:sz w:val="24"/>
          <w:szCs w:val="24"/>
        </w:rPr>
        <w:t>O</w:t>
      </w:r>
      <w:r w:rsidRPr="00DE34BF">
        <w:rPr>
          <w:rFonts w:ascii="Calisto MT" w:hAnsi="Calisto MT" w:cs="Times New Roman"/>
          <w:sz w:val="24"/>
          <w:szCs w:val="24"/>
        </w:rPr>
        <w:t>ccorre che ci sappiamo sempre int</w:t>
      </w:r>
      <w:r w:rsidR="00E71568">
        <w:rPr>
          <w:rFonts w:ascii="Calisto MT" w:hAnsi="Calisto MT" w:cs="Times New Roman"/>
          <w:sz w:val="24"/>
          <w:szCs w:val="24"/>
        </w:rPr>
        <w:t>errogare sul rapporto tra queste</w:t>
      </w:r>
      <w:r w:rsidRPr="00DE34BF">
        <w:rPr>
          <w:rFonts w:ascii="Calisto MT" w:hAnsi="Calisto MT" w:cs="Times New Roman"/>
          <w:sz w:val="24"/>
          <w:szCs w:val="24"/>
        </w:rPr>
        <w:t xml:space="preserve"> e la natura indefettibile e la missione perenne della Chiesa: evangelizzare la Parola, testimoniare la carità, santificare gli uomini nel </w:t>
      </w:r>
      <w:r>
        <w:rPr>
          <w:rFonts w:ascii="Calisto MT" w:hAnsi="Calisto MT" w:cs="Times New Roman"/>
          <w:sz w:val="24"/>
          <w:szCs w:val="24"/>
        </w:rPr>
        <w:t>qui e</w:t>
      </w:r>
      <w:r w:rsidRPr="008A65F7">
        <w:rPr>
          <w:rFonts w:ascii="Calisto MT" w:hAnsi="Calisto MT" w:cs="Times New Roman"/>
          <w:sz w:val="24"/>
          <w:szCs w:val="24"/>
        </w:rPr>
        <w:t xml:space="preserve"> ora</w:t>
      </w:r>
      <w:r w:rsidRPr="00DE34BF">
        <w:rPr>
          <w:rFonts w:ascii="Calisto MT" w:hAnsi="Calisto MT" w:cs="Times New Roman"/>
          <w:sz w:val="24"/>
          <w:szCs w:val="24"/>
        </w:rPr>
        <w:t xml:space="preserve"> dello spazio e del tempo</w:t>
      </w:r>
      <w:r w:rsidRPr="00DE34BF">
        <w:rPr>
          <w:rFonts w:ascii="Calisto MT" w:hAnsi="Calisto MT" w:cs="Times New Roman"/>
          <w:color w:val="000000"/>
          <w:sz w:val="24"/>
          <w:szCs w:val="24"/>
        </w:rPr>
        <w:t>.</w:t>
      </w:r>
      <w:r>
        <w:rPr>
          <w:rFonts w:ascii="Calisto MT" w:hAnsi="Calisto MT" w:cs="Times New Roman"/>
          <w:sz w:val="24"/>
          <w:szCs w:val="24"/>
        </w:rPr>
        <w:t xml:space="preserve"> </w:t>
      </w:r>
      <w:r w:rsidR="001904C4">
        <w:rPr>
          <w:rFonts w:ascii="Calisto MT" w:hAnsi="Calisto MT" w:cs="Times New Roman"/>
          <w:sz w:val="24"/>
          <w:szCs w:val="24"/>
        </w:rPr>
        <w:t>L</w:t>
      </w:r>
      <w:r w:rsidR="00CD5475" w:rsidRPr="00DE34BF">
        <w:rPr>
          <w:rFonts w:ascii="Calisto MT" w:hAnsi="Calisto MT" w:cs="Times New Roman"/>
          <w:sz w:val="24"/>
          <w:szCs w:val="24"/>
        </w:rPr>
        <w:t>a questione dell’amministrazione dei beni temporali si innesta</w:t>
      </w:r>
      <w:r w:rsidR="00E71568">
        <w:rPr>
          <w:rFonts w:ascii="Calisto MT" w:hAnsi="Calisto MT" w:cs="Times New Roman"/>
          <w:sz w:val="24"/>
          <w:szCs w:val="24"/>
        </w:rPr>
        <w:t>, così,</w:t>
      </w:r>
      <w:r w:rsidR="00CD5475" w:rsidRPr="00DE34BF">
        <w:rPr>
          <w:rFonts w:ascii="Calisto MT" w:hAnsi="Calisto MT" w:cs="Times New Roman"/>
          <w:sz w:val="24"/>
          <w:szCs w:val="24"/>
        </w:rPr>
        <w:t xml:space="preserve"> su</w:t>
      </w:r>
      <w:r w:rsidR="00C27192" w:rsidRPr="00DE34BF">
        <w:rPr>
          <w:rFonts w:ascii="Calisto MT" w:hAnsi="Calisto MT" w:cs="Times New Roman"/>
          <w:sz w:val="24"/>
          <w:szCs w:val="24"/>
        </w:rPr>
        <w:t>lle</w:t>
      </w:r>
      <w:r w:rsidR="00CD5475" w:rsidRPr="00DE34BF">
        <w:rPr>
          <w:rFonts w:ascii="Calisto MT" w:hAnsi="Calisto MT" w:cs="Times New Roman"/>
          <w:sz w:val="24"/>
          <w:szCs w:val="24"/>
        </w:rPr>
        <w:t xml:space="preserve"> </w:t>
      </w:r>
      <w:r w:rsidR="00C27192" w:rsidRPr="00DE34BF">
        <w:rPr>
          <w:rFonts w:ascii="Calisto MT" w:hAnsi="Calisto MT" w:cs="Times New Roman"/>
          <w:sz w:val="24"/>
          <w:szCs w:val="24"/>
        </w:rPr>
        <w:t xml:space="preserve">stesse profonde </w:t>
      </w:r>
      <w:r w:rsidR="00CD5475" w:rsidRPr="00DE34BF">
        <w:rPr>
          <w:rFonts w:ascii="Calisto MT" w:hAnsi="Calisto MT" w:cs="Times New Roman"/>
          <w:sz w:val="24"/>
          <w:szCs w:val="24"/>
        </w:rPr>
        <w:t>realtà che fondano l’identità della Chiesa e la sua missione, il s</w:t>
      </w:r>
      <w:r w:rsidR="00D97EE8" w:rsidRPr="00DE34BF">
        <w:rPr>
          <w:rFonts w:ascii="Calisto MT" w:hAnsi="Calisto MT" w:cs="Times New Roman"/>
          <w:sz w:val="24"/>
          <w:szCs w:val="24"/>
        </w:rPr>
        <w:t xml:space="preserve">uo essere costituita nel mondo </w:t>
      </w:r>
      <w:r w:rsidR="00FB3018">
        <w:rPr>
          <w:rFonts w:ascii="Calisto MT" w:hAnsi="Calisto MT" w:cs="Times New Roman"/>
          <w:sz w:val="24"/>
          <w:szCs w:val="24"/>
        </w:rPr>
        <w:t xml:space="preserve">quale </w:t>
      </w:r>
      <w:r w:rsidR="00CD5475" w:rsidRPr="00DE34BF">
        <w:rPr>
          <w:rFonts w:ascii="Calisto MT" w:hAnsi="Calisto MT" w:cs="Times New Roman"/>
          <w:sz w:val="24"/>
          <w:szCs w:val="24"/>
        </w:rPr>
        <w:t>sacrament</w:t>
      </w:r>
      <w:r w:rsidR="00FB3018">
        <w:rPr>
          <w:rFonts w:ascii="Calisto MT" w:hAnsi="Calisto MT" w:cs="Times New Roman"/>
          <w:sz w:val="24"/>
          <w:szCs w:val="24"/>
        </w:rPr>
        <w:t>o, ossia «segno e strumento dell’</w:t>
      </w:r>
      <w:r w:rsidR="00CD5475" w:rsidRPr="00DE34BF">
        <w:rPr>
          <w:rFonts w:ascii="Calisto MT" w:hAnsi="Calisto MT" w:cs="Times New Roman"/>
          <w:sz w:val="24"/>
          <w:szCs w:val="24"/>
        </w:rPr>
        <w:t>intima unione con Dio e dell’</w:t>
      </w:r>
      <w:r w:rsidR="007157EC">
        <w:rPr>
          <w:rFonts w:ascii="Calisto MT" w:hAnsi="Calisto MT" w:cs="Times New Roman"/>
          <w:sz w:val="24"/>
          <w:szCs w:val="24"/>
        </w:rPr>
        <w:t>unità di tutto il genere umano</w:t>
      </w:r>
      <w:r w:rsidR="00FB3018">
        <w:rPr>
          <w:rFonts w:ascii="Calisto MT" w:hAnsi="Calisto MT" w:cs="Times New Roman"/>
          <w:sz w:val="24"/>
          <w:szCs w:val="24"/>
        </w:rPr>
        <w:t>»</w:t>
      </w:r>
      <w:r w:rsidR="007157EC">
        <w:rPr>
          <w:rFonts w:ascii="Calisto MT" w:hAnsi="Calisto MT" w:cs="Times New Roman"/>
          <w:sz w:val="24"/>
          <w:szCs w:val="24"/>
        </w:rPr>
        <w:t xml:space="preserve"> </w:t>
      </w:r>
      <w:r w:rsidR="008A65F7">
        <w:rPr>
          <w:rStyle w:val="Rimandonotaapidipagina"/>
          <w:rFonts w:ascii="Calisto MT" w:hAnsi="Calisto MT" w:cs="Times New Roman"/>
          <w:sz w:val="24"/>
          <w:szCs w:val="24"/>
        </w:rPr>
        <w:footnoteReference w:id="12"/>
      </w:r>
      <w:r w:rsidR="00CD5475" w:rsidRPr="00DE34BF">
        <w:rPr>
          <w:rFonts w:ascii="Calisto MT" w:hAnsi="Calisto MT" w:cs="Times New Roman"/>
          <w:sz w:val="24"/>
          <w:szCs w:val="24"/>
        </w:rPr>
        <w:t>.</w:t>
      </w:r>
    </w:p>
    <w:p w:rsidR="00CD5475" w:rsidRDefault="00CD5475" w:rsidP="00DE34BF">
      <w:pPr>
        <w:spacing w:after="0"/>
        <w:ind w:firstLine="709"/>
        <w:jc w:val="both"/>
        <w:rPr>
          <w:rFonts w:ascii="Calisto MT" w:hAnsi="Calisto MT" w:cs="Times New Roman"/>
          <w:sz w:val="24"/>
          <w:szCs w:val="24"/>
        </w:rPr>
      </w:pPr>
    </w:p>
    <w:p w:rsidR="007157EC" w:rsidRPr="00DE34BF" w:rsidRDefault="007157EC" w:rsidP="00DE34BF">
      <w:pPr>
        <w:spacing w:after="0"/>
        <w:ind w:firstLine="709"/>
        <w:jc w:val="both"/>
        <w:rPr>
          <w:rFonts w:ascii="Calisto MT" w:hAnsi="Calisto MT" w:cs="Times New Roman"/>
          <w:sz w:val="24"/>
          <w:szCs w:val="24"/>
        </w:rPr>
      </w:pPr>
    </w:p>
    <w:p w:rsidR="00CC6644" w:rsidRPr="00DE34BF" w:rsidRDefault="006E3E5C" w:rsidP="00DE34BF">
      <w:pPr>
        <w:spacing w:after="0"/>
        <w:jc w:val="both"/>
        <w:rPr>
          <w:rFonts w:ascii="Calisto MT" w:hAnsi="Calisto MT" w:cs="Times New Roman"/>
          <w:sz w:val="24"/>
          <w:szCs w:val="24"/>
        </w:rPr>
      </w:pPr>
      <w:r w:rsidRPr="00DE34BF">
        <w:rPr>
          <w:rFonts w:ascii="Calisto MT" w:hAnsi="Calisto MT" w:cs="Times New Roman"/>
          <w:sz w:val="24"/>
          <w:szCs w:val="24"/>
        </w:rPr>
        <w:t>II.</w:t>
      </w:r>
      <w:r w:rsidR="00091063" w:rsidRPr="00DE34BF">
        <w:rPr>
          <w:rFonts w:ascii="Calisto MT" w:hAnsi="Calisto MT" w:cs="Times New Roman"/>
          <w:sz w:val="24"/>
          <w:szCs w:val="24"/>
        </w:rPr>
        <w:t xml:space="preserve"> </w:t>
      </w:r>
      <w:r w:rsidR="002349F3" w:rsidRPr="00DE34BF">
        <w:rPr>
          <w:rFonts w:ascii="Calisto MT" w:hAnsi="Calisto MT" w:cs="Times New Roman"/>
          <w:i/>
          <w:sz w:val="24"/>
          <w:szCs w:val="24"/>
        </w:rPr>
        <w:t>Il ministero degli economi e di quanti collaborano nell’amministrazione</w:t>
      </w:r>
    </w:p>
    <w:p w:rsidR="00E22E2D" w:rsidRDefault="00E22E2D" w:rsidP="00DE34BF">
      <w:pPr>
        <w:spacing w:after="0"/>
        <w:ind w:firstLine="709"/>
        <w:jc w:val="both"/>
        <w:rPr>
          <w:rFonts w:ascii="Calisto MT" w:hAnsi="Calisto MT" w:cs="Times New Roman"/>
          <w:sz w:val="24"/>
          <w:szCs w:val="24"/>
        </w:rPr>
      </w:pPr>
    </w:p>
    <w:p w:rsidR="00EB151C" w:rsidRPr="00DE34BF" w:rsidRDefault="00CD5475" w:rsidP="00DE34BF">
      <w:pPr>
        <w:spacing w:after="0"/>
        <w:ind w:firstLine="709"/>
        <w:jc w:val="both"/>
        <w:rPr>
          <w:rFonts w:ascii="Calisto MT" w:hAnsi="Calisto MT" w:cs="Times New Roman"/>
          <w:sz w:val="24"/>
          <w:szCs w:val="24"/>
        </w:rPr>
      </w:pPr>
      <w:r w:rsidRPr="00DE34BF">
        <w:rPr>
          <w:rFonts w:ascii="Calisto MT" w:hAnsi="Calisto MT" w:cs="Times New Roman"/>
          <w:sz w:val="24"/>
          <w:szCs w:val="24"/>
        </w:rPr>
        <w:t xml:space="preserve">Senza dubbio l’organizzazione dell’amministrazione dei beni ecclesiastici appartiene a titolo particolare al </w:t>
      </w:r>
      <w:r w:rsidR="007157EC">
        <w:rPr>
          <w:rFonts w:ascii="Calisto MT" w:hAnsi="Calisto MT" w:cs="Times New Roman"/>
          <w:sz w:val="24"/>
          <w:szCs w:val="24"/>
        </w:rPr>
        <w:t>v</w:t>
      </w:r>
      <w:r w:rsidRPr="00DE34BF">
        <w:rPr>
          <w:rFonts w:ascii="Calisto MT" w:hAnsi="Calisto MT" w:cs="Times New Roman"/>
          <w:sz w:val="24"/>
          <w:szCs w:val="24"/>
        </w:rPr>
        <w:t>escovo, «</w:t>
      </w:r>
      <w:r w:rsidRPr="00DE34BF">
        <w:rPr>
          <w:rFonts w:ascii="Calisto MT" w:eastAsia="Times New Roman" w:hAnsi="Calisto MT" w:cs="Times New Roman"/>
          <w:noProof w:val="0"/>
          <w:sz w:val="24"/>
          <w:szCs w:val="24"/>
          <w:lang w:eastAsia="it-IT"/>
        </w:rPr>
        <w:t>in ragione della presidenza che gli co</w:t>
      </w:r>
      <w:r w:rsidRPr="00DE34BF">
        <w:rPr>
          <w:rFonts w:ascii="Calisto MT" w:eastAsia="Times New Roman" w:hAnsi="Calisto MT" w:cs="Times New Roman"/>
          <w:noProof w:val="0"/>
          <w:sz w:val="24"/>
          <w:szCs w:val="24"/>
          <w:lang w:eastAsia="it-IT"/>
        </w:rPr>
        <w:t>m</w:t>
      </w:r>
      <w:r w:rsidRPr="00DE34BF">
        <w:rPr>
          <w:rFonts w:ascii="Calisto MT" w:eastAsia="Times New Roman" w:hAnsi="Calisto MT" w:cs="Times New Roman"/>
          <w:noProof w:val="0"/>
          <w:sz w:val="24"/>
          <w:szCs w:val="24"/>
          <w:lang w:eastAsia="it-IT"/>
        </w:rPr>
        <w:t>pete nella Chiesa particolare</w:t>
      </w:r>
      <w:r w:rsidRPr="00DE34BF">
        <w:rPr>
          <w:rFonts w:ascii="Calisto MT" w:hAnsi="Calisto MT" w:cs="Times New Roman"/>
          <w:sz w:val="24"/>
          <w:szCs w:val="24"/>
        </w:rPr>
        <w:t>»</w:t>
      </w:r>
      <w:r w:rsidR="001904C4">
        <w:rPr>
          <w:rFonts w:ascii="Calisto MT" w:hAnsi="Calisto MT" w:cs="Times New Roman"/>
          <w:sz w:val="24"/>
          <w:szCs w:val="24"/>
        </w:rPr>
        <w:t xml:space="preserve"> </w:t>
      </w:r>
      <w:r w:rsidRPr="00DE34BF">
        <w:rPr>
          <w:rStyle w:val="Rimandonotaapidipagina"/>
          <w:rFonts w:ascii="Calisto MT" w:eastAsia="Times New Roman" w:hAnsi="Calisto MT" w:cs="Times New Roman"/>
          <w:noProof w:val="0"/>
          <w:sz w:val="24"/>
          <w:szCs w:val="24"/>
          <w:lang w:eastAsia="it-IT"/>
        </w:rPr>
        <w:footnoteReference w:id="13"/>
      </w:r>
      <w:r w:rsidRPr="00DE34BF">
        <w:rPr>
          <w:rFonts w:ascii="Calisto MT" w:hAnsi="Calisto MT" w:cs="Times New Roman"/>
          <w:sz w:val="24"/>
          <w:szCs w:val="24"/>
        </w:rPr>
        <w:t xml:space="preserve">. Nei primi secoli, anzi, il vescovo era il responsabile unico dell’amministrazione dei beni temporali: </w:t>
      </w:r>
      <w:r w:rsidR="00EB151C" w:rsidRPr="00DE34BF">
        <w:rPr>
          <w:rFonts w:ascii="Calisto MT" w:hAnsi="Calisto MT" w:cs="Times New Roman"/>
          <w:sz w:val="24"/>
          <w:szCs w:val="24"/>
        </w:rPr>
        <w:t xml:space="preserve">era </w:t>
      </w:r>
      <w:r w:rsidR="00383551" w:rsidRPr="00DE34BF">
        <w:rPr>
          <w:rFonts w:ascii="Calisto MT" w:hAnsi="Calisto MT" w:cs="Times New Roman"/>
          <w:sz w:val="24"/>
          <w:szCs w:val="24"/>
        </w:rPr>
        <w:t xml:space="preserve">considerato </w:t>
      </w:r>
      <w:r w:rsidRPr="00DE34BF">
        <w:rPr>
          <w:rFonts w:ascii="Calisto MT" w:hAnsi="Calisto MT" w:cs="Times New Roman"/>
          <w:sz w:val="24"/>
          <w:szCs w:val="24"/>
        </w:rPr>
        <w:t>il «</w:t>
      </w:r>
      <w:r w:rsidR="00C8258E">
        <w:rPr>
          <w:rFonts w:ascii="Calisto MT" w:hAnsi="Calisto MT" w:cs="Times New Roman"/>
          <w:sz w:val="24"/>
          <w:szCs w:val="24"/>
        </w:rPr>
        <w:t xml:space="preserve">custode» dei beni della Chiesa </w:t>
      </w:r>
      <w:r w:rsidR="004D211C">
        <w:rPr>
          <w:rStyle w:val="Rimandonotaapidipagina"/>
          <w:rFonts w:ascii="Calisto MT" w:hAnsi="Calisto MT" w:cs="Times New Roman"/>
          <w:sz w:val="24"/>
          <w:szCs w:val="24"/>
        </w:rPr>
        <w:footnoteReference w:id="14"/>
      </w:r>
      <w:r w:rsidRPr="00DE34BF">
        <w:rPr>
          <w:rFonts w:ascii="Calisto MT" w:hAnsi="Calisto MT" w:cs="Times New Roman"/>
          <w:sz w:val="24"/>
          <w:szCs w:val="24"/>
        </w:rPr>
        <w:t xml:space="preserve">, </w:t>
      </w:r>
      <w:r w:rsidR="00EB151C" w:rsidRPr="00DE34BF">
        <w:rPr>
          <w:rFonts w:ascii="Calisto MT" w:hAnsi="Calisto MT" w:cs="Times New Roman"/>
          <w:sz w:val="24"/>
          <w:szCs w:val="24"/>
        </w:rPr>
        <w:t xml:space="preserve">poiché </w:t>
      </w:r>
      <w:r w:rsidRPr="00DE34BF">
        <w:rPr>
          <w:rFonts w:ascii="Calisto MT" w:hAnsi="Calisto MT" w:cs="Times New Roman"/>
          <w:sz w:val="24"/>
          <w:szCs w:val="24"/>
        </w:rPr>
        <w:t>d</w:t>
      </w:r>
      <w:r w:rsidR="00EB151C" w:rsidRPr="00DE34BF">
        <w:rPr>
          <w:rFonts w:ascii="Calisto MT" w:hAnsi="Calisto MT" w:cs="Times New Roman"/>
          <w:sz w:val="24"/>
          <w:szCs w:val="24"/>
        </w:rPr>
        <w:t xml:space="preserve">oveva </w:t>
      </w:r>
      <w:r w:rsidRPr="00DE34BF">
        <w:rPr>
          <w:rFonts w:ascii="Calisto MT" w:hAnsi="Calisto MT" w:cs="Times New Roman"/>
          <w:sz w:val="24"/>
          <w:szCs w:val="24"/>
        </w:rPr>
        <w:t>averne cu</w:t>
      </w:r>
      <w:r w:rsidR="00125374">
        <w:rPr>
          <w:rFonts w:ascii="Calisto MT" w:hAnsi="Calisto MT" w:cs="Times New Roman"/>
          <w:sz w:val="24"/>
          <w:szCs w:val="24"/>
        </w:rPr>
        <w:t xml:space="preserve">ra «come fosse economo di Dio» </w:t>
      </w:r>
      <w:r w:rsidR="00C8258E">
        <w:rPr>
          <w:rStyle w:val="Rimandonotaapidipagina"/>
          <w:rFonts w:ascii="Calisto MT" w:hAnsi="Calisto MT" w:cs="Times New Roman"/>
          <w:sz w:val="24"/>
          <w:szCs w:val="24"/>
        </w:rPr>
        <w:footnoteReference w:id="15"/>
      </w:r>
      <w:r w:rsidRPr="00DE34BF">
        <w:rPr>
          <w:rFonts w:ascii="Calisto MT" w:hAnsi="Calisto MT" w:cs="Times New Roman"/>
          <w:sz w:val="24"/>
          <w:szCs w:val="24"/>
        </w:rPr>
        <w:t xml:space="preserve">, e </w:t>
      </w:r>
      <w:r w:rsidR="00125374">
        <w:rPr>
          <w:rFonts w:ascii="Calisto MT" w:hAnsi="Calisto MT" w:cs="Times New Roman"/>
          <w:sz w:val="24"/>
          <w:szCs w:val="24"/>
        </w:rPr>
        <w:t xml:space="preserve">«come se Dio lo vedesse» </w:t>
      </w:r>
      <w:r w:rsidR="00125374">
        <w:rPr>
          <w:rStyle w:val="Rimandonotaapidipagina"/>
          <w:rFonts w:ascii="Calisto MT" w:hAnsi="Calisto MT" w:cs="Times New Roman"/>
          <w:sz w:val="24"/>
          <w:szCs w:val="24"/>
        </w:rPr>
        <w:footnoteReference w:id="16"/>
      </w:r>
      <w:r w:rsidRPr="00DE34BF">
        <w:rPr>
          <w:rFonts w:ascii="Calisto MT" w:hAnsi="Calisto MT" w:cs="Times New Roman"/>
          <w:sz w:val="24"/>
          <w:szCs w:val="24"/>
        </w:rPr>
        <w:t xml:space="preserve">. Una bella formulazione del principio è data dai </w:t>
      </w:r>
      <w:r w:rsidRPr="00DE34BF">
        <w:rPr>
          <w:rFonts w:ascii="Calisto MT" w:hAnsi="Calisto MT" w:cs="Times New Roman"/>
          <w:i/>
          <w:sz w:val="24"/>
          <w:szCs w:val="24"/>
        </w:rPr>
        <w:t xml:space="preserve">Canoni </w:t>
      </w:r>
      <w:r w:rsidRPr="00DE34BF">
        <w:rPr>
          <w:rFonts w:ascii="Calisto MT" w:hAnsi="Calisto MT" w:cs="Times New Roman"/>
          <w:i/>
          <w:sz w:val="24"/>
          <w:szCs w:val="24"/>
        </w:rPr>
        <w:lastRenderedPageBreak/>
        <w:t>apostolici</w:t>
      </w:r>
      <w:r w:rsidRPr="00DE34BF">
        <w:rPr>
          <w:rFonts w:ascii="Calisto MT" w:hAnsi="Calisto MT" w:cs="Times New Roman"/>
          <w:sz w:val="24"/>
          <w:szCs w:val="24"/>
        </w:rPr>
        <w:t xml:space="preserve"> risalenti alla fine del IV secolo: «Ordiniamo che il vescovo abbia potestà sui beni della Chiesa. Infatti se le preziose anime degli uomini sono affidate a lui, a maggior ragione occorre riporre nelle sue mani i beni temporali, affinché sotto la sua potestà tutti possano essere distribuiti ai bisognosi, con l’aiuto dei presbiteri e dei diaconi in base al timore di </w:t>
      </w:r>
      <w:r w:rsidR="001904C4">
        <w:rPr>
          <w:rFonts w:ascii="Calisto MT" w:hAnsi="Calisto MT" w:cs="Times New Roman"/>
          <w:sz w:val="24"/>
          <w:szCs w:val="24"/>
        </w:rPr>
        <w:t xml:space="preserve">Dio e con tutta pietà» </w:t>
      </w:r>
      <w:r w:rsidR="001904C4">
        <w:rPr>
          <w:rStyle w:val="Rimandonotaapidipagina"/>
          <w:rFonts w:ascii="Calisto MT" w:hAnsi="Calisto MT" w:cs="Times New Roman"/>
          <w:sz w:val="24"/>
          <w:szCs w:val="24"/>
        </w:rPr>
        <w:footnoteReference w:id="17"/>
      </w:r>
      <w:r w:rsidRPr="00DE34BF">
        <w:rPr>
          <w:rFonts w:ascii="Calisto MT" w:hAnsi="Calisto MT" w:cs="Times New Roman"/>
          <w:sz w:val="24"/>
          <w:szCs w:val="24"/>
        </w:rPr>
        <w:t>. Il vescovo deve</w:t>
      </w:r>
      <w:r w:rsidR="001904C4">
        <w:rPr>
          <w:rFonts w:ascii="Calisto MT" w:hAnsi="Calisto MT" w:cs="Times New Roman"/>
          <w:sz w:val="24"/>
          <w:szCs w:val="24"/>
        </w:rPr>
        <w:t>,</w:t>
      </w:r>
      <w:r w:rsidRPr="00DE34BF">
        <w:rPr>
          <w:rFonts w:ascii="Calisto MT" w:hAnsi="Calisto MT" w:cs="Times New Roman"/>
          <w:sz w:val="24"/>
          <w:szCs w:val="24"/>
        </w:rPr>
        <w:t xml:space="preserve"> quindi</w:t>
      </w:r>
      <w:r w:rsidR="001904C4">
        <w:rPr>
          <w:rFonts w:ascii="Calisto MT" w:hAnsi="Calisto MT" w:cs="Times New Roman"/>
          <w:sz w:val="24"/>
          <w:szCs w:val="24"/>
        </w:rPr>
        <w:t>,</w:t>
      </w:r>
      <w:r w:rsidRPr="00DE34BF">
        <w:rPr>
          <w:rFonts w:ascii="Calisto MT" w:hAnsi="Calisto MT" w:cs="Times New Roman"/>
          <w:sz w:val="24"/>
          <w:szCs w:val="24"/>
        </w:rPr>
        <w:t xml:space="preserve"> amministrare i beni temporali per la stessa ragione per la quale </w:t>
      </w:r>
      <w:r w:rsidR="00A361EC">
        <w:rPr>
          <w:rFonts w:ascii="Calisto MT" w:hAnsi="Calisto MT" w:cs="Times New Roman"/>
          <w:sz w:val="24"/>
          <w:szCs w:val="24"/>
        </w:rPr>
        <w:t>deve prendersi cura del</w:t>
      </w:r>
      <w:r w:rsidRPr="00DE34BF">
        <w:rPr>
          <w:rFonts w:ascii="Calisto MT" w:hAnsi="Calisto MT" w:cs="Times New Roman"/>
          <w:sz w:val="24"/>
          <w:szCs w:val="24"/>
        </w:rPr>
        <w:t>le anime dei fedeli</w:t>
      </w:r>
      <w:r w:rsidR="00A361EC">
        <w:rPr>
          <w:rFonts w:ascii="Calisto MT" w:hAnsi="Calisto MT" w:cs="Times New Roman"/>
          <w:sz w:val="24"/>
          <w:szCs w:val="24"/>
        </w:rPr>
        <w:t xml:space="preserve"> che </w:t>
      </w:r>
      <w:r w:rsidR="00A361EC" w:rsidRPr="00DE34BF">
        <w:rPr>
          <w:rFonts w:ascii="Calisto MT" w:hAnsi="Calisto MT" w:cs="Times New Roman"/>
          <w:sz w:val="24"/>
          <w:szCs w:val="24"/>
        </w:rPr>
        <w:t>gli sono affidate</w:t>
      </w:r>
      <w:r w:rsidRPr="00DE34BF">
        <w:rPr>
          <w:rFonts w:ascii="Calisto MT" w:hAnsi="Calisto MT" w:cs="Times New Roman"/>
          <w:sz w:val="24"/>
          <w:szCs w:val="24"/>
        </w:rPr>
        <w:t xml:space="preserve">: “sorvegliare” il gregge di Dio perché proceda sulle strade della vicendevole fraternità e della carità verso i </w:t>
      </w:r>
      <w:r w:rsidR="00383551" w:rsidRPr="00DE34BF">
        <w:rPr>
          <w:rFonts w:ascii="Calisto MT" w:hAnsi="Calisto MT" w:cs="Times New Roman"/>
          <w:sz w:val="24"/>
          <w:szCs w:val="24"/>
        </w:rPr>
        <w:t>poveri</w:t>
      </w:r>
      <w:r w:rsidRPr="00DE34BF">
        <w:rPr>
          <w:rFonts w:ascii="Calisto MT" w:hAnsi="Calisto MT" w:cs="Times New Roman"/>
          <w:sz w:val="24"/>
          <w:szCs w:val="24"/>
        </w:rPr>
        <w:t xml:space="preserve">. È </w:t>
      </w:r>
      <w:r w:rsidR="00EB151C" w:rsidRPr="00DE34BF">
        <w:rPr>
          <w:rFonts w:ascii="Calisto MT" w:hAnsi="Calisto MT" w:cs="Times New Roman"/>
          <w:sz w:val="24"/>
          <w:szCs w:val="24"/>
        </w:rPr>
        <w:t xml:space="preserve">quindi </w:t>
      </w:r>
      <w:r w:rsidRPr="00DE34BF">
        <w:rPr>
          <w:rFonts w:ascii="Calisto MT" w:hAnsi="Calisto MT" w:cs="Times New Roman"/>
          <w:sz w:val="24"/>
          <w:szCs w:val="24"/>
        </w:rPr>
        <w:t xml:space="preserve">il vescovo a dover </w:t>
      </w:r>
      <w:r w:rsidR="00A361EC">
        <w:rPr>
          <w:rFonts w:ascii="Calisto MT" w:hAnsi="Calisto MT" w:cs="Times New Roman"/>
          <w:sz w:val="24"/>
          <w:szCs w:val="24"/>
        </w:rPr>
        <w:t>attendere al</w:t>
      </w:r>
      <w:r w:rsidRPr="00DE34BF">
        <w:rPr>
          <w:rFonts w:ascii="Calisto MT" w:hAnsi="Calisto MT" w:cs="Times New Roman"/>
          <w:sz w:val="24"/>
          <w:szCs w:val="24"/>
        </w:rPr>
        <w:t xml:space="preserve">la distribuzione dei beni tra i bisognosi, ma con l’aiuto dei presbiteri e dei diaconi. </w:t>
      </w:r>
    </w:p>
    <w:p w:rsidR="00CD5475" w:rsidRPr="00DE34BF" w:rsidRDefault="00CD5475" w:rsidP="00DE34BF">
      <w:pPr>
        <w:spacing w:after="0"/>
        <w:ind w:firstLine="709"/>
        <w:jc w:val="both"/>
        <w:rPr>
          <w:rFonts w:ascii="Calisto MT" w:hAnsi="Calisto MT" w:cs="Times New Roman"/>
          <w:sz w:val="24"/>
          <w:szCs w:val="24"/>
        </w:rPr>
      </w:pPr>
      <w:r w:rsidRPr="00DE34BF">
        <w:rPr>
          <w:rFonts w:ascii="Calisto MT" w:hAnsi="Calisto MT" w:cs="Times New Roman"/>
          <w:sz w:val="24"/>
          <w:szCs w:val="24"/>
        </w:rPr>
        <w:t xml:space="preserve">Verso la metà del IV secolo, a causa della gravità del compito, </w:t>
      </w:r>
      <w:r w:rsidR="00BE004A">
        <w:rPr>
          <w:rFonts w:ascii="Calisto MT" w:hAnsi="Calisto MT" w:cs="Times New Roman"/>
          <w:sz w:val="24"/>
          <w:szCs w:val="24"/>
        </w:rPr>
        <w:t>i v</w:t>
      </w:r>
      <w:r w:rsidR="00383551" w:rsidRPr="00DE34BF">
        <w:rPr>
          <w:rFonts w:ascii="Calisto MT" w:hAnsi="Calisto MT" w:cs="Times New Roman"/>
          <w:sz w:val="24"/>
          <w:szCs w:val="24"/>
        </w:rPr>
        <w:t xml:space="preserve">escovi </w:t>
      </w:r>
      <w:r w:rsidRPr="00DE34BF">
        <w:rPr>
          <w:rFonts w:ascii="Calisto MT" w:hAnsi="Calisto MT" w:cs="Times New Roman"/>
          <w:sz w:val="24"/>
          <w:szCs w:val="24"/>
        </w:rPr>
        <w:t xml:space="preserve">cominciano ad </w:t>
      </w:r>
      <w:r w:rsidR="00383551" w:rsidRPr="00DE34BF">
        <w:rPr>
          <w:rFonts w:ascii="Calisto MT" w:hAnsi="Calisto MT" w:cs="Times New Roman"/>
          <w:sz w:val="24"/>
          <w:szCs w:val="24"/>
        </w:rPr>
        <w:t>avere</w:t>
      </w:r>
      <w:r w:rsidRPr="00DE34BF">
        <w:rPr>
          <w:rFonts w:ascii="Calisto MT" w:hAnsi="Calisto MT" w:cs="Times New Roman"/>
          <w:sz w:val="24"/>
          <w:szCs w:val="24"/>
        </w:rPr>
        <w:t xml:space="preserve"> de</w:t>
      </w:r>
      <w:r w:rsidR="00383551" w:rsidRPr="00DE34BF">
        <w:rPr>
          <w:rFonts w:ascii="Calisto MT" w:hAnsi="Calisto MT" w:cs="Times New Roman"/>
          <w:sz w:val="24"/>
          <w:szCs w:val="24"/>
        </w:rPr>
        <w:t xml:space="preserve">i collaboratori </w:t>
      </w:r>
      <w:r w:rsidRPr="00DE34BF">
        <w:rPr>
          <w:rFonts w:ascii="Calisto MT" w:hAnsi="Calisto MT" w:cs="Times New Roman"/>
          <w:sz w:val="24"/>
          <w:szCs w:val="24"/>
        </w:rPr>
        <w:t>il cui ruol</w:t>
      </w:r>
      <w:r w:rsidR="00BE004A">
        <w:rPr>
          <w:rFonts w:ascii="Calisto MT" w:hAnsi="Calisto MT" w:cs="Times New Roman"/>
          <w:sz w:val="24"/>
          <w:szCs w:val="24"/>
        </w:rPr>
        <w:t>o diviene sempre più importante</w:t>
      </w:r>
      <w:r w:rsidR="00203032">
        <w:rPr>
          <w:rFonts w:ascii="Calisto MT" w:hAnsi="Calisto MT" w:cs="Times New Roman"/>
          <w:sz w:val="24"/>
          <w:szCs w:val="24"/>
        </w:rPr>
        <w:t>,</w:t>
      </w:r>
      <w:r w:rsidRPr="00DE34BF">
        <w:rPr>
          <w:rFonts w:ascii="Calisto MT" w:hAnsi="Calisto MT" w:cs="Times New Roman"/>
          <w:sz w:val="24"/>
          <w:szCs w:val="24"/>
        </w:rPr>
        <w:t xml:space="preserve"> </w:t>
      </w:r>
      <w:r w:rsidR="00BE004A">
        <w:rPr>
          <w:rFonts w:ascii="Calisto MT" w:hAnsi="Calisto MT" w:cs="Times New Roman"/>
          <w:sz w:val="24"/>
          <w:szCs w:val="24"/>
        </w:rPr>
        <w:t>f</w:t>
      </w:r>
      <w:r w:rsidRPr="00DE34BF">
        <w:rPr>
          <w:rFonts w:ascii="Calisto MT" w:hAnsi="Calisto MT" w:cs="Times New Roman"/>
          <w:sz w:val="24"/>
          <w:szCs w:val="24"/>
          <w:lang w:val="fr-FR"/>
        </w:rPr>
        <w:t xml:space="preserve">ino a </w:t>
      </w:r>
      <w:r w:rsidR="00BE004A">
        <w:rPr>
          <w:rFonts w:ascii="Calisto MT" w:hAnsi="Calisto MT" w:cs="Times New Roman"/>
          <w:sz w:val="24"/>
          <w:szCs w:val="24"/>
          <w:lang w:val="fr-FR"/>
        </w:rPr>
        <w:t xml:space="preserve">quando </w:t>
      </w:r>
      <w:r w:rsidRPr="00DE34BF">
        <w:rPr>
          <w:rFonts w:ascii="Calisto MT" w:hAnsi="Calisto MT" w:cs="Times New Roman"/>
          <w:sz w:val="24"/>
          <w:szCs w:val="24"/>
          <w:lang w:val="fr-FR"/>
        </w:rPr>
        <w:t xml:space="preserve">il </w:t>
      </w:r>
      <w:r w:rsidRPr="00DE34BF">
        <w:rPr>
          <w:rFonts w:ascii="Calisto MT" w:hAnsi="Calisto MT" w:cs="Times New Roman"/>
          <w:sz w:val="24"/>
          <w:szCs w:val="24"/>
        </w:rPr>
        <w:t>Conci</w:t>
      </w:r>
      <w:r w:rsidR="00EB151C" w:rsidRPr="00DE34BF">
        <w:rPr>
          <w:rFonts w:ascii="Calisto MT" w:hAnsi="Calisto MT" w:cs="Times New Roman"/>
          <w:sz w:val="24"/>
          <w:szCs w:val="24"/>
        </w:rPr>
        <w:t>lio di Calcedonia del 451 dispos</w:t>
      </w:r>
      <w:r w:rsidRPr="00DE34BF">
        <w:rPr>
          <w:rFonts w:ascii="Calisto MT" w:hAnsi="Calisto MT" w:cs="Times New Roman"/>
          <w:sz w:val="24"/>
          <w:szCs w:val="24"/>
        </w:rPr>
        <w:t>e che ogni vescovo d</w:t>
      </w:r>
      <w:r w:rsidR="00383551" w:rsidRPr="00DE34BF">
        <w:rPr>
          <w:rFonts w:ascii="Calisto MT" w:hAnsi="Calisto MT" w:cs="Times New Roman"/>
          <w:sz w:val="24"/>
          <w:szCs w:val="24"/>
        </w:rPr>
        <w:t>ovesse</w:t>
      </w:r>
      <w:r w:rsidRPr="00DE34BF">
        <w:rPr>
          <w:rFonts w:ascii="Calisto MT" w:hAnsi="Calisto MT" w:cs="Times New Roman"/>
          <w:sz w:val="24"/>
          <w:szCs w:val="24"/>
        </w:rPr>
        <w:t xml:space="preserve"> obbligatoriamente servirsi di un «economo, scelto dal proprio clero, il quale amministri i beni della chiesa sotto l’autorità del proprio vescovo». Il Concilio si preoccupa anche di esprimere la ragione della norma: «Così, l’amministrazione della chiesa non sarà senza controllo, non verrano dilapidati i beni ecclesiali e l’ordine sacerdotale sarà al ripa</w:t>
      </w:r>
      <w:r w:rsidR="00B348C1">
        <w:rPr>
          <w:rFonts w:ascii="Calisto MT" w:hAnsi="Calisto MT" w:cs="Times New Roman"/>
          <w:sz w:val="24"/>
          <w:szCs w:val="24"/>
        </w:rPr>
        <w:t xml:space="preserve">ro da ogni rimprovero» </w:t>
      </w:r>
      <w:r w:rsidR="00BE004A">
        <w:rPr>
          <w:rStyle w:val="Rimandonotaapidipagina"/>
          <w:rFonts w:ascii="Calisto MT" w:hAnsi="Calisto MT" w:cs="Times New Roman"/>
          <w:sz w:val="24"/>
          <w:szCs w:val="24"/>
        </w:rPr>
        <w:footnoteReference w:id="18"/>
      </w:r>
      <w:r w:rsidRPr="00DE34BF">
        <w:rPr>
          <w:rFonts w:ascii="Calisto MT" w:hAnsi="Calisto MT" w:cs="Times New Roman"/>
          <w:sz w:val="24"/>
          <w:szCs w:val="24"/>
        </w:rPr>
        <w:t xml:space="preserve">. La figura dell’economo nasce per realizzare </w:t>
      </w:r>
      <w:r w:rsidR="004B3FBF">
        <w:rPr>
          <w:rFonts w:ascii="Calisto MT" w:hAnsi="Calisto MT" w:cs="Times New Roman"/>
          <w:sz w:val="24"/>
          <w:szCs w:val="24"/>
        </w:rPr>
        <w:t xml:space="preserve">questi obiettivi: </w:t>
      </w:r>
      <w:r w:rsidRPr="00DE34BF">
        <w:rPr>
          <w:rFonts w:ascii="Calisto MT" w:hAnsi="Calisto MT" w:cs="Times New Roman"/>
          <w:sz w:val="24"/>
          <w:szCs w:val="24"/>
        </w:rPr>
        <w:t xml:space="preserve">di buon andamento, di chiarezza, di partecipazione, di trasparenza e di credibilità </w:t>
      </w:r>
      <w:r w:rsidR="00383551" w:rsidRPr="00DE34BF">
        <w:rPr>
          <w:rFonts w:ascii="Calisto MT" w:hAnsi="Calisto MT" w:cs="Times New Roman"/>
          <w:sz w:val="24"/>
          <w:szCs w:val="24"/>
        </w:rPr>
        <w:t>n</w:t>
      </w:r>
      <w:r w:rsidRPr="00DE34BF">
        <w:rPr>
          <w:rFonts w:ascii="Calisto MT" w:hAnsi="Calisto MT" w:cs="Times New Roman"/>
          <w:sz w:val="24"/>
          <w:szCs w:val="24"/>
        </w:rPr>
        <w:t xml:space="preserve">ella gestione economica della Chiesa. Quello dell’economo e dei suoi collaboratori, quindi, </w:t>
      </w:r>
      <w:r w:rsidR="007A0334" w:rsidRPr="00DE34BF">
        <w:rPr>
          <w:rFonts w:ascii="Calisto MT" w:hAnsi="Calisto MT" w:cs="Times New Roman"/>
          <w:sz w:val="24"/>
          <w:szCs w:val="24"/>
        </w:rPr>
        <w:t>è</w:t>
      </w:r>
      <w:r w:rsidRPr="00DE34BF">
        <w:rPr>
          <w:rFonts w:ascii="Calisto MT" w:hAnsi="Calisto MT" w:cs="Times New Roman"/>
          <w:sz w:val="24"/>
          <w:szCs w:val="24"/>
        </w:rPr>
        <w:t xml:space="preserve"> un impegno ecclesiale decisivo perché sia assicurata una tra</w:t>
      </w:r>
      <w:r w:rsidR="0071282D">
        <w:rPr>
          <w:rFonts w:ascii="Calisto MT" w:hAnsi="Calisto MT" w:cs="Times New Roman"/>
          <w:sz w:val="24"/>
          <w:szCs w:val="24"/>
        </w:rPr>
        <w:t>sparente testimoni</w:t>
      </w:r>
      <w:r w:rsidRPr="00DE34BF">
        <w:rPr>
          <w:rFonts w:ascii="Calisto MT" w:hAnsi="Calisto MT" w:cs="Times New Roman"/>
          <w:sz w:val="24"/>
          <w:szCs w:val="24"/>
        </w:rPr>
        <w:t>anza di carità, senza esporre</w:t>
      </w:r>
      <w:r w:rsidR="00F10997">
        <w:rPr>
          <w:rFonts w:ascii="Calisto MT" w:hAnsi="Calisto MT" w:cs="Times New Roman"/>
          <w:sz w:val="24"/>
          <w:szCs w:val="24"/>
        </w:rPr>
        <w:t xml:space="preserve"> la Chiesa, e in particolare</w:t>
      </w:r>
      <w:r w:rsidR="0071282D">
        <w:rPr>
          <w:rFonts w:ascii="Calisto MT" w:hAnsi="Calisto MT" w:cs="Times New Roman"/>
          <w:sz w:val="24"/>
          <w:szCs w:val="24"/>
        </w:rPr>
        <w:t xml:space="preserve"> il vescovo</w:t>
      </w:r>
      <w:r w:rsidR="00F10997">
        <w:rPr>
          <w:rFonts w:ascii="Calisto MT" w:hAnsi="Calisto MT" w:cs="Times New Roman"/>
          <w:sz w:val="24"/>
          <w:szCs w:val="24"/>
        </w:rPr>
        <w:t>,</w:t>
      </w:r>
      <w:r w:rsidRPr="00DE34BF">
        <w:rPr>
          <w:rFonts w:ascii="Calisto MT" w:hAnsi="Calisto MT" w:cs="Times New Roman"/>
          <w:sz w:val="24"/>
          <w:szCs w:val="24"/>
        </w:rPr>
        <w:t xml:space="preserve"> a giustificati e umilianti “rimproveri”.</w:t>
      </w:r>
    </w:p>
    <w:p w:rsidR="00967CA0" w:rsidRPr="00DE34BF" w:rsidRDefault="00F05453" w:rsidP="00DE34BF">
      <w:pPr>
        <w:spacing w:after="0"/>
        <w:ind w:firstLine="709"/>
        <w:jc w:val="both"/>
        <w:rPr>
          <w:rFonts w:ascii="Calisto MT" w:eastAsia="Times New Roman" w:hAnsi="Calisto MT" w:cs="Times New Roman"/>
          <w:noProof w:val="0"/>
          <w:sz w:val="24"/>
          <w:szCs w:val="24"/>
          <w:lang w:eastAsia="it-IT"/>
        </w:rPr>
      </w:pPr>
      <w:r>
        <w:rPr>
          <w:rFonts w:ascii="Calisto MT" w:hAnsi="Calisto MT" w:cs="Times New Roman"/>
          <w:sz w:val="24"/>
          <w:szCs w:val="24"/>
        </w:rPr>
        <w:t>Il ruolo deg</w:t>
      </w:r>
      <w:r w:rsidR="008C3E92" w:rsidRPr="00DE34BF">
        <w:rPr>
          <w:rFonts w:ascii="Calisto MT" w:hAnsi="Calisto MT" w:cs="Times New Roman"/>
          <w:sz w:val="24"/>
          <w:szCs w:val="24"/>
        </w:rPr>
        <w:t xml:space="preserve">li economi e </w:t>
      </w:r>
      <w:r>
        <w:rPr>
          <w:rFonts w:ascii="Calisto MT" w:hAnsi="Calisto MT" w:cs="Times New Roman"/>
          <w:sz w:val="24"/>
          <w:szCs w:val="24"/>
        </w:rPr>
        <w:t>de</w:t>
      </w:r>
      <w:r w:rsidR="008C3E92" w:rsidRPr="00DE34BF">
        <w:rPr>
          <w:rFonts w:ascii="Calisto MT" w:hAnsi="Calisto MT" w:cs="Times New Roman"/>
          <w:sz w:val="24"/>
          <w:szCs w:val="24"/>
        </w:rPr>
        <w:t>i direttori degli uffici amministrativi non può</w:t>
      </w:r>
      <w:r>
        <w:rPr>
          <w:rFonts w:ascii="Calisto MT" w:hAnsi="Calisto MT" w:cs="Times New Roman"/>
          <w:sz w:val="24"/>
          <w:szCs w:val="24"/>
        </w:rPr>
        <w:t>, quindi,</w:t>
      </w:r>
      <w:r w:rsidR="008C3E92" w:rsidRPr="00DE34BF">
        <w:rPr>
          <w:rFonts w:ascii="Calisto MT" w:hAnsi="Calisto MT" w:cs="Times New Roman"/>
          <w:sz w:val="24"/>
          <w:szCs w:val="24"/>
        </w:rPr>
        <w:t xml:space="preserve"> configur</w:t>
      </w:r>
      <w:r>
        <w:rPr>
          <w:rFonts w:ascii="Calisto MT" w:hAnsi="Calisto MT" w:cs="Times New Roman"/>
          <w:sz w:val="24"/>
          <w:szCs w:val="24"/>
        </w:rPr>
        <w:t>ar</w:t>
      </w:r>
      <w:r w:rsidR="008C3E92" w:rsidRPr="00DE34BF">
        <w:rPr>
          <w:rFonts w:ascii="Calisto MT" w:hAnsi="Calisto MT" w:cs="Times New Roman"/>
          <w:sz w:val="24"/>
          <w:szCs w:val="24"/>
        </w:rPr>
        <w:t xml:space="preserve">si come un mero </w:t>
      </w:r>
      <w:r w:rsidR="004B3FBF">
        <w:rPr>
          <w:rFonts w:ascii="Calisto MT" w:hAnsi="Calisto MT" w:cs="Times New Roman"/>
          <w:sz w:val="24"/>
          <w:szCs w:val="24"/>
        </w:rPr>
        <w:t xml:space="preserve">ausilio </w:t>
      </w:r>
      <w:r w:rsidR="008C3E92" w:rsidRPr="00DE34BF">
        <w:rPr>
          <w:rFonts w:ascii="Calisto MT" w:hAnsi="Calisto MT" w:cs="Times New Roman"/>
          <w:sz w:val="24"/>
          <w:szCs w:val="24"/>
        </w:rPr>
        <w:t>tecnico, utile per il raggiungimento di risultati economicamente soddisfacenti. Grazie al vostro aiuto, l’amministrazione dei beni</w:t>
      </w:r>
      <w:r w:rsidR="00C52D0F" w:rsidRPr="00DE34BF">
        <w:rPr>
          <w:rFonts w:ascii="Calisto MT" w:hAnsi="Calisto MT" w:cs="Times New Roman"/>
          <w:sz w:val="24"/>
          <w:szCs w:val="24"/>
        </w:rPr>
        <w:t xml:space="preserve"> ecclesiastici</w:t>
      </w:r>
      <w:r w:rsidR="008C3E92" w:rsidRPr="00DE34BF">
        <w:rPr>
          <w:rFonts w:ascii="Calisto MT" w:hAnsi="Calisto MT" w:cs="Times New Roman"/>
          <w:sz w:val="24"/>
          <w:szCs w:val="24"/>
        </w:rPr>
        <w:t xml:space="preserve"> può corrispondere a</w:t>
      </w:r>
      <w:r w:rsidR="00C52D0F" w:rsidRPr="00DE34BF">
        <w:rPr>
          <w:rFonts w:ascii="Calisto MT" w:hAnsi="Calisto MT" w:cs="Times New Roman"/>
          <w:sz w:val="24"/>
          <w:szCs w:val="24"/>
        </w:rPr>
        <w:t>l</w:t>
      </w:r>
      <w:r w:rsidR="008C3E92" w:rsidRPr="00DE34BF">
        <w:rPr>
          <w:rFonts w:ascii="Calisto MT" w:hAnsi="Calisto MT" w:cs="Times New Roman"/>
          <w:sz w:val="24"/>
          <w:szCs w:val="24"/>
        </w:rPr>
        <w:t xml:space="preserve"> criteri</w:t>
      </w:r>
      <w:r w:rsidR="00C52D0F" w:rsidRPr="00DE34BF">
        <w:rPr>
          <w:rFonts w:ascii="Calisto MT" w:hAnsi="Calisto MT" w:cs="Times New Roman"/>
          <w:sz w:val="24"/>
          <w:szCs w:val="24"/>
        </w:rPr>
        <w:t>o</w:t>
      </w:r>
      <w:r w:rsidR="008C3E92" w:rsidRPr="00DE34BF">
        <w:rPr>
          <w:rFonts w:ascii="Calisto MT" w:hAnsi="Calisto MT" w:cs="Times New Roman"/>
          <w:sz w:val="24"/>
          <w:szCs w:val="24"/>
        </w:rPr>
        <w:t xml:space="preserve"> </w:t>
      </w:r>
      <w:r w:rsidR="008C3E92" w:rsidRPr="004B3FBF">
        <w:rPr>
          <w:rFonts w:ascii="Calisto MT" w:eastAsia="Times New Roman" w:hAnsi="Calisto MT" w:cs="Times New Roman"/>
          <w:iCs/>
          <w:noProof w:val="0"/>
          <w:sz w:val="24"/>
          <w:szCs w:val="24"/>
          <w:lang w:eastAsia="it-IT"/>
        </w:rPr>
        <w:t>di competenza pastorale e tecn</w:t>
      </w:r>
      <w:r w:rsidR="008C3E92" w:rsidRPr="004B3FBF">
        <w:rPr>
          <w:rFonts w:ascii="Calisto MT" w:eastAsia="Times New Roman" w:hAnsi="Calisto MT" w:cs="Times New Roman"/>
          <w:iCs/>
          <w:noProof w:val="0"/>
          <w:sz w:val="24"/>
          <w:szCs w:val="24"/>
          <w:lang w:eastAsia="it-IT"/>
        </w:rPr>
        <w:t>i</w:t>
      </w:r>
      <w:r w:rsidR="008C3E92" w:rsidRPr="004B3FBF">
        <w:rPr>
          <w:rFonts w:ascii="Calisto MT" w:eastAsia="Times New Roman" w:hAnsi="Calisto MT" w:cs="Times New Roman"/>
          <w:iCs/>
          <w:noProof w:val="0"/>
          <w:sz w:val="24"/>
          <w:szCs w:val="24"/>
          <w:lang w:eastAsia="it-IT"/>
        </w:rPr>
        <w:t>ca</w:t>
      </w:r>
      <w:r w:rsidR="004B3FBF">
        <w:rPr>
          <w:rFonts w:ascii="Calisto MT" w:eastAsia="Times New Roman" w:hAnsi="Calisto MT" w:cs="Times New Roman"/>
          <w:iCs/>
          <w:noProof w:val="0"/>
          <w:sz w:val="24"/>
          <w:szCs w:val="24"/>
          <w:lang w:eastAsia="it-IT"/>
        </w:rPr>
        <w:t>,</w:t>
      </w:r>
      <w:r w:rsidR="008C3E92" w:rsidRPr="00DE34BF">
        <w:rPr>
          <w:rFonts w:ascii="Calisto MT" w:eastAsia="Times New Roman" w:hAnsi="Calisto MT" w:cs="Times New Roman"/>
          <w:noProof w:val="0"/>
          <w:sz w:val="24"/>
          <w:szCs w:val="24"/>
          <w:lang w:eastAsia="it-IT"/>
        </w:rPr>
        <w:t xml:space="preserve"> secondo l’auspicio </w:t>
      </w:r>
      <w:r w:rsidR="004B3FBF">
        <w:rPr>
          <w:rFonts w:ascii="Calisto MT" w:eastAsia="Times New Roman" w:hAnsi="Calisto MT" w:cs="Times New Roman"/>
          <w:noProof w:val="0"/>
          <w:sz w:val="24"/>
          <w:szCs w:val="24"/>
          <w:lang w:eastAsia="it-IT"/>
        </w:rPr>
        <w:t xml:space="preserve">formulato dal beato </w:t>
      </w:r>
      <w:r w:rsidR="008C3E92" w:rsidRPr="00DE34BF">
        <w:rPr>
          <w:rFonts w:ascii="Calisto MT" w:eastAsia="Times New Roman" w:hAnsi="Calisto MT" w:cs="Times New Roman"/>
          <w:noProof w:val="0"/>
          <w:sz w:val="24"/>
          <w:szCs w:val="24"/>
          <w:lang w:eastAsia="it-IT"/>
        </w:rPr>
        <w:t>Giovanni Paolo II: «</w:t>
      </w:r>
      <w:r w:rsidR="005C4A10">
        <w:rPr>
          <w:rFonts w:ascii="Calisto MT" w:eastAsia="Times New Roman" w:hAnsi="Calisto MT" w:cs="Times New Roman"/>
          <w:noProof w:val="0"/>
          <w:sz w:val="24"/>
          <w:szCs w:val="24"/>
          <w:lang w:eastAsia="it-IT"/>
        </w:rPr>
        <w:t>L</w:t>
      </w:r>
      <w:r w:rsidR="008C3E92" w:rsidRPr="00DE34BF">
        <w:rPr>
          <w:rFonts w:ascii="Calisto MT" w:eastAsia="Times New Roman" w:hAnsi="Calisto MT" w:cs="Times New Roman"/>
          <w:noProof w:val="0"/>
          <w:sz w:val="24"/>
          <w:szCs w:val="24"/>
          <w:lang w:eastAsia="it-IT"/>
        </w:rPr>
        <w:t>’amministrazione economica della diocesi sia affidata a persone competenti oltre che oneste, in modo che la si possa proporre come esempio di trasparenza per tutte le altre analoghe ist</w:t>
      </w:r>
      <w:r w:rsidR="008C3E92" w:rsidRPr="00DE34BF">
        <w:rPr>
          <w:rFonts w:ascii="Calisto MT" w:eastAsia="Times New Roman" w:hAnsi="Calisto MT" w:cs="Times New Roman"/>
          <w:noProof w:val="0"/>
          <w:sz w:val="24"/>
          <w:szCs w:val="24"/>
          <w:lang w:eastAsia="it-IT"/>
        </w:rPr>
        <w:t>i</w:t>
      </w:r>
      <w:r w:rsidR="008C3E92" w:rsidRPr="00DE34BF">
        <w:rPr>
          <w:rFonts w:ascii="Calisto MT" w:eastAsia="Times New Roman" w:hAnsi="Calisto MT" w:cs="Times New Roman"/>
          <w:noProof w:val="0"/>
          <w:sz w:val="24"/>
          <w:szCs w:val="24"/>
          <w:lang w:eastAsia="it-IT"/>
        </w:rPr>
        <w:t>tuzioni ecclesiastiche»</w:t>
      </w:r>
      <w:r w:rsidR="004B3FBF">
        <w:rPr>
          <w:rFonts w:ascii="Calisto MT" w:eastAsia="Times New Roman" w:hAnsi="Calisto MT" w:cs="Times New Roman"/>
          <w:noProof w:val="0"/>
          <w:sz w:val="24"/>
          <w:szCs w:val="24"/>
          <w:lang w:eastAsia="it-IT"/>
        </w:rPr>
        <w:t xml:space="preserve"> </w:t>
      </w:r>
      <w:r w:rsidR="008C3E92" w:rsidRPr="00DE34BF">
        <w:rPr>
          <w:rStyle w:val="Rimandonotaapidipagina"/>
          <w:rFonts w:ascii="Calisto MT" w:eastAsia="Times New Roman" w:hAnsi="Calisto MT" w:cs="Times New Roman"/>
          <w:noProof w:val="0"/>
          <w:sz w:val="24"/>
          <w:szCs w:val="24"/>
          <w:lang w:eastAsia="it-IT"/>
        </w:rPr>
        <w:footnoteReference w:id="19"/>
      </w:r>
      <w:r w:rsidR="008C3E92" w:rsidRPr="00DE34BF">
        <w:rPr>
          <w:rFonts w:ascii="Calisto MT" w:eastAsia="Times New Roman" w:hAnsi="Calisto MT" w:cs="Times New Roman"/>
          <w:noProof w:val="0"/>
          <w:sz w:val="24"/>
          <w:szCs w:val="24"/>
          <w:lang w:eastAsia="it-IT"/>
        </w:rPr>
        <w:t xml:space="preserve">. </w:t>
      </w:r>
    </w:p>
    <w:p w:rsidR="008C3E92" w:rsidRPr="00DE34BF" w:rsidRDefault="00BA3F02" w:rsidP="00DE34BF">
      <w:pPr>
        <w:spacing w:after="0"/>
        <w:ind w:firstLine="709"/>
        <w:jc w:val="both"/>
        <w:rPr>
          <w:rFonts w:ascii="Calisto MT" w:eastAsia="Times New Roman" w:hAnsi="Calisto MT" w:cs="Times New Roman"/>
          <w:noProof w:val="0"/>
          <w:sz w:val="24"/>
          <w:szCs w:val="24"/>
          <w:lang w:eastAsia="it-IT"/>
        </w:rPr>
      </w:pPr>
      <w:r w:rsidRPr="00DE34BF">
        <w:rPr>
          <w:rFonts w:ascii="Calisto MT" w:eastAsia="Times New Roman" w:hAnsi="Calisto MT" w:cs="Times New Roman"/>
          <w:noProof w:val="0"/>
          <w:sz w:val="24"/>
          <w:szCs w:val="24"/>
          <w:lang w:eastAsia="it-IT"/>
        </w:rPr>
        <w:t>Anche per questo è importante la sana partecipazione, a livelli diversi e con di</w:t>
      </w:r>
      <w:r w:rsidR="002D2657">
        <w:rPr>
          <w:rFonts w:ascii="Calisto MT" w:eastAsia="Times New Roman" w:hAnsi="Calisto MT" w:cs="Times New Roman"/>
          <w:noProof w:val="0"/>
          <w:sz w:val="24"/>
          <w:szCs w:val="24"/>
          <w:lang w:eastAsia="it-IT"/>
        </w:rPr>
        <w:t xml:space="preserve">fferenti </w:t>
      </w:r>
      <w:r w:rsidRPr="00DE34BF">
        <w:rPr>
          <w:rFonts w:ascii="Calisto MT" w:eastAsia="Times New Roman" w:hAnsi="Calisto MT" w:cs="Times New Roman"/>
          <w:noProof w:val="0"/>
          <w:sz w:val="24"/>
          <w:szCs w:val="24"/>
          <w:lang w:eastAsia="it-IT"/>
        </w:rPr>
        <w:t>responsabilità, di collaboratori fedeli ed esperti. La complessità dei pr</w:t>
      </w:r>
      <w:r w:rsidRPr="00DE34BF">
        <w:rPr>
          <w:rFonts w:ascii="Calisto MT" w:eastAsia="Times New Roman" w:hAnsi="Calisto MT" w:cs="Times New Roman"/>
          <w:noProof w:val="0"/>
          <w:sz w:val="24"/>
          <w:szCs w:val="24"/>
          <w:lang w:eastAsia="it-IT"/>
        </w:rPr>
        <w:t>o</w:t>
      </w:r>
      <w:r w:rsidRPr="00DE34BF">
        <w:rPr>
          <w:rFonts w:ascii="Calisto MT" w:eastAsia="Times New Roman" w:hAnsi="Calisto MT" w:cs="Times New Roman"/>
          <w:noProof w:val="0"/>
          <w:sz w:val="24"/>
          <w:szCs w:val="24"/>
          <w:lang w:eastAsia="it-IT"/>
        </w:rPr>
        <w:t>blemi richiede sempre più il dialogo e la convergenza di competenze e profession</w:t>
      </w:r>
      <w:r w:rsidRPr="00DE34BF">
        <w:rPr>
          <w:rFonts w:ascii="Calisto MT" w:eastAsia="Times New Roman" w:hAnsi="Calisto MT" w:cs="Times New Roman"/>
          <w:noProof w:val="0"/>
          <w:sz w:val="24"/>
          <w:szCs w:val="24"/>
          <w:lang w:eastAsia="it-IT"/>
        </w:rPr>
        <w:t>a</w:t>
      </w:r>
      <w:r w:rsidRPr="00DE34BF">
        <w:rPr>
          <w:rFonts w:ascii="Calisto MT" w:eastAsia="Times New Roman" w:hAnsi="Calisto MT" w:cs="Times New Roman"/>
          <w:noProof w:val="0"/>
          <w:sz w:val="24"/>
          <w:szCs w:val="24"/>
          <w:lang w:eastAsia="it-IT"/>
        </w:rPr>
        <w:t>lità diverse. Non a caso, il Concilio rac</w:t>
      </w:r>
      <w:r w:rsidR="002D2657">
        <w:rPr>
          <w:rFonts w:ascii="Calisto MT" w:eastAsia="Times New Roman" w:hAnsi="Calisto MT" w:cs="Times New Roman"/>
          <w:noProof w:val="0"/>
          <w:sz w:val="24"/>
          <w:szCs w:val="24"/>
          <w:lang w:eastAsia="it-IT"/>
        </w:rPr>
        <w:t>comanda</w:t>
      </w:r>
      <w:r w:rsidRPr="00DE34BF">
        <w:rPr>
          <w:rFonts w:ascii="Calisto MT" w:eastAsia="Times New Roman" w:hAnsi="Calisto MT" w:cs="Times New Roman"/>
          <w:noProof w:val="0"/>
          <w:sz w:val="24"/>
          <w:szCs w:val="24"/>
          <w:lang w:eastAsia="it-IT"/>
        </w:rPr>
        <w:t xml:space="preserve"> ai sacerdoti di amministrare i beni ecclesiastici «a norma delle leggi, e possibilmente co</w:t>
      </w:r>
      <w:r w:rsidR="00A231CF">
        <w:rPr>
          <w:rFonts w:ascii="Calisto MT" w:eastAsia="Times New Roman" w:hAnsi="Calisto MT" w:cs="Times New Roman"/>
          <w:noProof w:val="0"/>
          <w:sz w:val="24"/>
          <w:szCs w:val="24"/>
          <w:lang w:eastAsia="it-IT"/>
        </w:rPr>
        <w:t xml:space="preserve">n l’aiuto di competenti laici» </w:t>
      </w:r>
      <w:r w:rsidR="002D2657">
        <w:rPr>
          <w:rStyle w:val="Rimandonotaapidipagina"/>
          <w:rFonts w:ascii="Calisto MT" w:eastAsia="Times New Roman" w:hAnsi="Calisto MT" w:cs="Times New Roman"/>
          <w:noProof w:val="0"/>
          <w:sz w:val="24"/>
          <w:szCs w:val="24"/>
          <w:lang w:eastAsia="it-IT"/>
        </w:rPr>
        <w:footnoteReference w:id="20"/>
      </w:r>
      <w:r w:rsidRPr="00DE34BF">
        <w:rPr>
          <w:rFonts w:ascii="Calisto MT" w:eastAsia="Times New Roman" w:hAnsi="Calisto MT" w:cs="Times New Roman"/>
          <w:noProof w:val="0"/>
          <w:sz w:val="24"/>
          <w:szCs w:val="24"/>
          <w:lang w:eastAsia="it-IT"/>
        </w:rPr>
        <w:t xml:space="preserve">. </w:t>
      </w:r>
    </w:p>
    <w:p w:rsidR="008C3E92" w:rsidRDefault="008C3E92" w:rsidP="00DE34BF">
      <w:pPr>
        <w:spacing w:after="0"/>
        <w:ind w:firstLine="709"/>
        <w:jc w:val="both"/>
        <w:rPr>
          <w:rFonts w:ascii="Calisto MT" w:hAnsi="Calisto MT" w:cs="Times New Roman"/>
          <w:sz w:val="24"/>
          <w:szCs w:val="24"/>
        </w:rPr>
      </w:pPr>
    </w:p>
    <w:p w:rsidR="00C83A5A" w:rsidRPr="00DE34BF" w:rsidRDefault="00C83A5A" w:rsidP="00DE34BF">
      <w:pPr>
        <w:spacing w:after="0"/>
        <w:ind w:firstLine="709"/>
        <w:jc w:val="both"/>
        <w:rPr>
          <w:rFonts w:ascii="Calisto MT" w:hAnsi="Calisto MT" w:cs="Times New Roman"/>
          <w:sz w:val="24"/>
          <w:szCs w:val="24"/>
        </w:rPr>
      </w:pPr>
    </w:p>
    <w:p w:rsidR="00571743" w:rsidRPr="00DE34BF" w:rsidRDefault="006E3E5C" w:rsidP="00DE34BF">
      <w:pPr>
        <w:spacing w:after="0"/>
        <w:ind w:firstLine="709"/>
        <w:jc w:val="both"/>
        <w:rPr>
          <w:rFonts w:ascii="Calisto MT" w:hAnsi="Calisto MT" w:cs="Times New Roman"/>
          <w:sz w:val="24"/>
          <w:szCs w:val="24"/>
        </w:rPr>
      </w:pPr>
      <w:r w:rsidRPr="00DE34BF">
        <w:rPr>
          <w:rFonts w:ascii="Calisto MT" w:hAnsi="Calisto MT" w:cs="Times New Roman"/>
          <w:sz w:val="24"/>
          <w:szCs w:val="24"/>
        </w:rPr>
        <w:t xml:space="preserve">III. </w:t>
      </w:r>
      <w:r w:rsidR="002349F3" w:rsidRPr="00DE34BF">
        <w:rPr>
          <w:rFonts w:ascii="Calisto MT" w:hAnsi="Calisto MT" w:cs="Times New Roman"/>
          <w:i/>
          <w:sz w:val="24"/>
          <w:szCs w:val="24"/>
        </w:rPr>
        <w:t>La Conferenza Episcopale Italiana figura di unità</w:t>
      </w:r>
    </w:p>
    <w:p w:rsidR="00E22E2D" w:rsidRDefault="00E22E2D" w:rsidP="00DE34BF">
      <w:pPr>
        <w:spacing w:after="0"/>
        <w:ind w:firstLine="709"/>
        <w:jc w:val="both"/>
        <w:rPr>
          <w:rStyle w:val="sh1"/>
          <w:rFonts w:ascii="Calisto MT" w:hAnsi="Calisto MT" w:cs="Times New Roman"/>
          <w:sz w:val="24"/>
          <w:szCs w:val="24"/>
        </w:rPr>
      </w:pPr>
    </w:p>
    <w:p w:rsidR="006C3282" w:rsidRPr="00DE34BF" w:rsidRDefault="00203032" w:rsidP="00DE34BF">
      <w:pPr>
        <w:spacing w:after="0"/>
        <w:ind w:firstLine="709"/>
        <w:jc w:val="both"/>
        <w:rPr>
          <w:rStyle w:val="sh1"/>
          <w:rFonts w:ascii="Calisto MT" w:hAnsi="Calisto MT" w:cs="Times New Roman"/>
          <w:sz w:val="24"/>
          <w:szCs w:val="24"/>
        </w:rPr>
      </w:pPr>
      <w:r>
        <w:rPr>
          <w:rStyle w:val="sh1"/>
          <w:rFonts w:ascii="Calisto MT" w:hAnsi="Calisto MT" w:cs="Times New Roman"/>
          <w:sz w:val="24"/>
          <w:szCs w:val="24"/>
        </w:rPr>
        <w:t xml:space="preserve">Nella </w:t>
      </w:r>
      <w:r w:rsidR="00672A2F" w:rsidRPr="00DE34BF">
        <w:rPr>
          <w:rStyle w:val="sh1"/>
          <w:rFonts w:ascii="Calisto MT" w:hAnsi="Calisto MT" w:cs="Times New Roman"/>
          <w:sz w:val="24"/>
          <w:szCs w:val="24"/>
        </w:rPr>
        <w:t xml:space="preserve">prospettiva </w:t>
      </w:r>
      <w:r>
        <w:rPr>
          <w:rStyle w:val="sh1"/>
          <w:rFonts w:ascii="Calisto MT" w:hAnsi="Calisto MT" w:cs="Times New Roman"/>
          <w:sz w:val="24"/>
          <w:szCs w:val="24"/>
        </w:rPr>
        <w:t xml:space="preserve">dettata </w:t>
      </w:r>
      <w:r w:rsidR="00672A2F" w:rsidRPr="00DE34BF">
        <w:rPr>
          <w:rStyle w:val="sh1"/>
          <w:rFonts w:ascii="Calisto MT" w:hAnsi="Calisto MT" w:cs="Times New Roman"/>
          <w:sz w:val="24"/>
          <w:szCs w:val="24"/>
        </w:rPr>
        <w:t>d</w:t>
      </w:r>
      <w:r>
        <w:rPr>
          <w:rStyle w:val="sh1"/>
          <w:rFonts w:ascii="Calisto MT" w:hAnsi="Calisto MT" w:cs="Times New Roman"/>
          <w:sz w:val="24"/>
          <w:szCs w:val="24"/>
        </w:rPr>
        <w:t>alla</w:t>
      </w:r>
      <w:r w:rsidR="00672A2F" w:rsidRPr="00DE34BF">
        <w:rPr>
          <w:rStyle w:val="sh1"/>
          <w:rFonts w:ascii="Calisto MT" w:hAnsi="Calisto MT" w:cs="Times New Roman"/>
          <w:sz w:val="24"/>
          <w:szCs w:val="24"/>
        </w:rPr>
        <w:t xml:space="preserve"> </w:t>
      </w:r>
      <w:r w:rsidR="003E2B69">
        <w:rPr>
          <w:rStyle w:val="sh1"/>
          <w:rFonts w:ascii="Calisto MT" w:hAnsi="Calisto MT" w:cs="Times New Roman"/>
          <w:sz w:val="24"/>
          <w:szCs w:val="24"/>
        </w:rPr>
        <w:t xml:space="preserve">nostra </w:t>
      </w:r>
      <w:r w:rsidR="00672A2F" w:rsidRPr="00DE34BF">
        <w:rPr>
          <w:rStyle w:val="sh1"/>
          <w:rFonts w:ascii="Calisto MT" w:hAnsi="Calisto MT" w:cs="Times New Roman"/>
          <w:sz w:val="24"/>
          <w:szCs w:val="24"/>
        </w:rPr>
        <w:t>riflessione</w:t>
      </w:r>
      <w:r w:rsidR="00773259" w:rsidRPr="00DE34BF">
        <w:rPr>
          <w:rStyle w:val="sh1"/>
          <w:rFonts w:ascii="Calisto MT" w:hAnsi="Calisto MT" w:cs="Times New Roman"/>
          <w:sz w:val="24"/>
          <w:szCs w:val="24"/>
        </w:rPr>
        <w:t xml:space="preserve"> vorrei spendere qualche parola sul ruolo </w:t>
      </w:r>
      <w:r w:rsidR="003E2B69">
        <w:rPr>
          <w:rStyle w:val="sh1"/>
          <w:rFonts w:ascii="Calisto MT" w:hAnsi="Calisto MT" w:cs="Times New Roman"/>
          <w:sz w:val="24"/>
          <w:szCs w:val="24"/>
        </w:rPr>
        <w:t xml:space="preserve">della Segreteria Generale </w:t>
      </w:r>
      <w:r w:rsidR="00773259" w:rsidRPr="00DE34BF">
        <w:rPr>
          <w:rStyle w:val="sh1"/>
          <w:rFonts w:ascii="Calisto MT" w:hAnsi="Calisto MT" w:cs="Times New Roman"/>
          <w:sz w:val="24"/>
          <w:szCs w:val="24"/>
        </w:rPr>
        <w:t>della C</w:t>
      </w:r>
      <w:r w:rsidR="00A45B9E" w:rsidRPr="00DE34BF">
        <w:rPr>
          <w:rStyle w:val="sh1"/>
          <w:rFonts w:ascii="Calisto MT" w:hAnsi="Calisto MT" w:cs="Times New Roman"/>
          <w:sz w:val="24"/>
          <w:szCs w:val="24"/>
        </w:rPr>
        <w:t>EI</w:t>
      </w:r>
      <w:r w:rsidR="00773259" w:rsidRPr="00DE34BF">
        <w:rPr>
          <w:rStyle w:val="sh1"/>
          <w:rFonts w:ascii="Calisto MT" w:hAnsi="Calisto MT" w:cs="Times New Roman"/>
          <w:sz w:val="24"/>
          <w:szCs w:val="24"/>
        </w:rPr>
        <w:t xml:space="preserve">, che </w:t>
      </w:r>
      <w:r>
        <w:rPr>
          <w:rStyle w:val="sh1"/>
          <w:rFonts w:ascii="Calisto MT" w:hAnsi="Calisto MT" w:cs="Times New Roman"/>
          <w:sz w:val="24"/>
          <w:szCs w:val="24"/>
        </w:rPr>
        <w:t>si è assunta</w:t>
      </w:r>
      <w:r w:rsidR="00773259" w:rsidRPr="00DE34BF">
        <w:rPr>
          <w:rStyle w:val="sh1"/>
          <w:rFonts w:ascii="Calisto MT" w:hAnsi="Calisto MT" w:cs="Times New Roman"/>
          <w:sz w:val="24"/>
          <w:szCs w:val="24"/>
        </w:rPr>
        <w:t xml:space="preserve"> l’onere di organizzare questo incontro, </w:t>
      </w:r>
      <w:r w:rsidR="00082B81" w:rsidRPr="00DE34BF">
        <w:rPr>
          <w:rStyle w:val="sh1"/>
          <w:rFonts w:ascii="Calisto MT" w:hAnsi="Calisto MT" w:cs="Times New Roman"/>
          <w:sz w:val="24"/>
          <w:szCs w:val="24"/>
        </w:rPr>
        <w:t xml:space="preserve">in materia di beni temporali. </w:t>
      </w:r>
      <w:r w:rsidR="00A45B9E" w:rsidRPr="00DE34BF">
        <w:rPr>
          <w:rFonts w:ascii="Calisto MT" w:hAnsi="Calisto MT" w:cs="Times New Roman"/>
          <w:noProof w:val="0"/>
          <w:sz w:val="24"/>
          <w:szCs w:val="24"/>
        </w:rPr>
        <w:t>Nell’</w:t>
      </w:r>
      <w:r w:rsidR="00A45B9E" w:rsidRPr="00203032">
        <w:rPr>
          <w:rFonts w:ascii="Calisto MT" w:hAnsi="Calisto MT" w:cs="Times New Roman"/>
          <w:i/>
          <w:noProof w:val="0"/>
          <w:sz w:val="24"/>
          <w:szCs w:val="24"/>
        </w:rPr>
        <w:t>Istruzione in materia amministrativa</w:t>
      </w:r>
      <w:r w:rsidR="00A45B9E" w:rsidRPr="00DE34BF">
        <w:rPr>
          <w:rFonts w:ascii="Calisto MT" w:hAnsi="Calisto MT" w:cs="Times New Roman"/>
          <w:noProof w:val="0"/>
          <w:sz w:val="24"/>
          <w:szCs w:val="24"/>
        </w:rPr>
        <w:t xml:space="preserve"> del 2005 quella della Conferenza Episcopale Italiana è </w:t>
      </w:r>
      <w:r w:rsidR="00270048" w:rsidRPr="00DE34BF">
        <w:rPr>
          <w:rFonts w:ascii="Calisto MT" w:hAnsi="Calisto MT" w:cs="Times New Roman"/>
          <w:noProof w:val="0"/>
          <w:sz w:val="24"/>
          <w:szCs w:val="24"/>
        </w:rPr>
        <w:t>descritta</w:t>
      </w:r>
      <w:r w:rsidR="00A45B9E" w:rsidRPr="00DE34BF">
        <w:rPr>
          <w:rFonts w:ascii="Calisto MT" w:hAnsi="Calisto MT" w:cs="Times New Roman"/>
          <w:noProof w:val="0"/>
          <w:sz w:val="24"/>
          <w:szCs w:val="24"/>
        </w:rPr>
        <w:t xml:space="preserve"> come una funzione </w:t>
      </w:r>
      <w:r w:rsidR="00881335" w:rsidRPr="00DE34BF">
        <w:rPr>
          <w:rFonts w:ascii="Calisto MT" w:hAnsi="Calisto MT" w:cs="Times New Roman"/>
          <w:noProof w:val="0"/>
          <w:sz w:val="24"/>
          <w:szCs w:val="24"/>
        </w:rPr>
        <w:t xml:space="preserve">sia </w:t>
      </w:r>
      <w:r w:rsidR="00A45B9E" w:rsidRPr="00DE34BF">
        <w:rPr>
          <w:rFonts w:ascii="Calisto MT" w:hAnsi="Calisto MT" w:cs="Times New Roman"/>
          <w:noProof w:val="0"/>
          <w:sz w:val="24"/>
          <w:szCs w:val="24"/>
        </w:rPr>
        <w:t xml:space="preserve">normativa </w:t>
      </w:r>
      <w:r w:rsidR="00881335" w:rsidRPr="00DE34BF">
        <w:rPr>
          <w:rFonts w:ascii="Calisto MT" w:hAnsi="Calisto MT" w:cs="Times New Roman"/>
          <w:noProof w:val="0"/>
          <w:sz w:val="24"/>
          <w:szCs w:val="24"/>
        </w:rPr>
        <w:t>sia</w:t>
      </w:r>
      <w:r w:rsidR="00A45B9E" w:rsidRPr="00DE34BF">
        <w:rPr>
          <w:rFonts w:ascii="Calisto MT" w:hAnsi="Calisto MT" w:cs="Times New Roman"/>
          <w:noProof w:val="0"/>
          <w:sz w:val="24"/>
          <w:szCs w:val="24"/>
        </w:rPr>
        <w:t xml:space="preserve"> «di confronto, di coordin</w:t>
      </w:r>
      <w:r w:rsidR="00701EA2">
        <w:rPr>
          <w:rFonts w:ascii="Calisto MT" w:hAnsi="Calisto MT" w:cs="Times New Roman"/>
          <w:noProof w:val="0"/>
          <w:sz w:val="24"/>
          <w:szCs w:val="24"/>
        </w:rPr>
        <w:t xml:space="preserve">amento e di servizio» </w:t>
      </w:r>
      <w:r w:rsidR="00404290">
        <w:rPr>
          <w:rStyle w:val="Rimandonotaapidipagina"/>
          <w:rFonts w:ascii="Calisto MT" w:hAnsi="Calisto MT" w:cs="Times New Roman"/>
          <w:noProof w:val="0"/>
          <w:sz w:val="24"/>
          <w:szCs w:val="24"/>
        </w:rPr>
        <w:footnoteReference w:id="21"/>
      </w:r>
      <w:r w:rsidR="00A45B9E" w:rsidRPr="00DE34BF">
        <w:rPr>
          <w:rFonts w:ascii="Calisto MT" w:hAnsi="Calisto MT" w:cs="Times New Roman"/>
          <w:noProof w:val="0"/>
          <w:sz w:val="24"/>
          <w:szCs w:val="24"/>
        </w:rPr>
        <w:t>.</w:t>
      </w:r>
    </w:p>
    <w:p w:rsidR="00814EF2" w:rsidRPr="00915F13" w:rsidRDefault="00814EF2" w:rsidP="00915F13">
      <w:pPr>
        <w:spacing w:after="0"/>
        <w:ind w:firstLine="709"/>
        <w:jc w:val="both"/>
        <w:rPr>
          <w:rFonts w:ascii="Calisto MT" w:hAnsi="Calisto MT" w:cs="Times New Roman"/>
          <w:sz w:val="24"/>
          <w:szCs w:val="24"/>
        </w:rPr>
      </w:pPr>
      <w:r w:rsidRPr="00DE34BF">
        <w:rPr>
          <w:rFonts w:ascii="Calisto MT" w:hAnsi="Calisto MT" w:cs="Times New Roman"/>
          <w:sz w:val="24"/>
          <w:szCs w:val="24"/>
        </w:rPr>
        <w:t xml:space="preserve">Mi </w:t>
      </w:r>
      <w:r w:rsidR="00915F13">
        <w:rPr>
          <w:rFonts w:ascii="Calisto MT" w:hAnsi="Calisto MT" w:cs="Times New Roman"/>
          <w:sz w:val="24"/>
          <w:szCs w:val="24"/>
        </w:rPr>
        <w:t>pare opportuno</w:t>
      </w:r>
      <w:r w:rsidR="007A0334" w:rsidRPr="00DE34BF">
        <w:rPr>
          <w:rFonts w:ascii="Calisto MT" w:hAnsi="Calisto MT" w:cs="Times New Roman"/>
          <w:sz w:val="24"/>
          <w:szCs w:val="24"/>
        </w:rPr>
        <w:t>, a questo riguardo,</w:t>
      </w:r>
      <w:r w:rsidRPr="00DE34BF">
        <w:rPr>
          <w:rFonts w:ascii="Calisto MT" w:hAnsi="Calisto MT" w:cs="Times New Roman"/>
          <w:sz w:val="24"/>
          <w:szCs w:val="24"/>
        </w:rPr>
        <w:t xml:space="preserve"> richiamare un brano del documento </w:t>
      </w:r>
      <w:r w:rsidRPr="00DE34BF">
        <w:rPr>
          <w:rFonts w:ascii="Calisto MT" w:hAnsi="Calisto MT" w:cs="Times New Roman"/>
          <w:i/>
          <w:sz w:val="24"/>
          <w:szCs w:val="24"/>
        </w:rPr>
        <w:t>Comunione, comunità e disciplina ecclesiale</w:t>
      </w:r>
      <w:r w:rsidRPr="00DE34BF">
        <w:rPr>
          <w:rFonts w:ascii="Calisto MT" w:hAnsi="Calisto MT" w:cs="Times New Roman"/>
          <w:sz w:val="24"/>
          <w:szCs w:val="24"/>
        </w:rPr>
        <w:t xml:space="preserve">: </w:t>
      </w:r>
      <w:r w:rsidR="00915F13" w:rsidRPr="00915F13">
        <w:rPr>
          <w:rFonts w:ascii="Calisto MT" w:hAnsi="Calisto MT" w:cs="Times New Roman"/>
          <w:sz w:val="24"/>
          <w:szCs w:val="24"/>
        </w:rPr>
        <w:t>«</w:t>
      </w:r>
      <w:r w:rsidRPr="00915F13">
        <w:rPr>
          <w:rFonts w:ascii="Calisto MT" w:hAnsi="Calisto MT" w:cs="Times New Roman"/>
          <w:sz w:val="24"/>
          <w:szCs w:val="24"/>
        </w:rPr>
        <w:t>In una società come quella italiana che, senza negare la diversità delle culture e delle situazioni, ricerca un’unità più dinamica e indirizzi convergenti di soluzione per i grandi problemi, la conferenza episcopale si propone come figura concreta dell’unità della Chiesa, che concorre, a suo modo, a far crescere quella del popolo italiano, nel rispetto delle legittime diversità ed autonomie</w:t>
      </w:r>
      <w:r w:rsidR="00915F13" w:rsidRPr="00915F13">
        <w:rPr>
          <w:rFonts w:ascii="Calisto MT" w:hAnsi="Calisto MT" w:cs="Times New Roman"/>
          <w:sz w:val="24"/>
          <w:szCs w:val="24"/>
        </w:rPr>
        <w:t>»</w:t>
      </w:r>
      <w:r w:rsidR="00915F13">
        <w:rPr>
          <w:rFonts w:ascii="Calisto MT" w:hAnsi="Calisto MT" w:cs="Times New Roman"/>
          <w:i/>
          <w:sz w:val="24"/>
          <w:szCs w:val="24"/>
        </w:rPr>
        <w:t xml:space="preserve"> </w:t>
      </w:r>
      <w:r w:rsidRPr="00DE34BF">
        <w:rPr>
          <w:rStyle w:val="Rimandonotaapidipagina"/>
          <w:rFonts w:ascii="Calisto MT" w:hAnsi="Calisto MT" w:cs="Times New Roman"/>
          <w:sz w:val="24"/>
          <w:szCs w:val="24"/>
        </w:rPr>
        <w:footnoteReference w:id="22"/>
      </w:r>
      <w:r w:rsidRPr="00DE34BF">
        <w:rPr>
          <w:rFonts w:ascii="Calisto MT" w:hAnsi="Calisto MT" w:cs="Times New Roman"/>
          <w:sz w:val="24"/>
          <w:szCs w:val="24"/>
        </w:rPr>
        <w:t>.</w:t>
      </w:r>
    </w:p>
    <w:p w:rsidR="00384AEF" w:rsidRPr="00DE34BF" w:rsidRDefault="00814EF2" w:rsidP="00DE34BF">
      <w:pPr>
        <w:spacing w:after="0"/>
        <w:ind w:firstLine="709"/>
        <w:jc w:val="both"/>
        <w:rPr>
          <w:rFonts w:ascii="Calisto MT" w:hAnsi="Calisto MT" w:cs="Times New Roman"/>
          <w:sz w:val="24"/>
          <w:szCs w:val="24"/>
        </w:rPr>
      </w:pPr>
      <w:r w:rsidRPr="00DE34BF">
        <w:rPr>
          <w:rFonts w:ascii="Calisto MT" w:hAnsi="Calisto MT" w:cs="Times New Roman"/>
          <w:noProof w:val="0"/>
          <w:sz w:val="24"/>
          <w:szCs w:val="24"/>
        </w:rPr>
        <w:t>Le sfide della nostra società</w:t>
      </w:r>
      <w:r w:rsidR="00572FD3">
        <w:rPr>
          <w:rFonts w:ascii="Calisto MT" w:hAnsi="Calisto MT" w:cs="Times New Roman"/>
          <w:noProof w:val="0"/>
          <w:sz w:val="24"/>
          <w:szCs w:val="24"/>
        </w:rPr>
        <w:t xml:space="preserve"> e la maturazione delle nostre C</w:t>
      </w:r>
      <w:r w:rsidRPr="00DE34BF">
        <w:rPr>
          <w:rFonts w:ascii="Calisto MT" w:hAnsi="Calisto MT" w:cs="Times New Roman"/>
          <w:noProof w:val="0"/>
          <w:sz w:val="24"/>
          <w:szCs w:val="24"/>
        </w:rPr>
        <w:t>hiese esigono la</w:t>
      </w:r>
      <w:r w:rsidRPr="00DE34BF">
        <w:rPr>
          <w:rFonts w:ascii="Calisto MT" w:hAnsi="Calisto MT" w:cs="Times New Roman"/>
          <w:i/>
          <w:noProof w:val="0"/>
          <w:sz w:val="24"/>
          <w:szCs w:val="24"/>
        </w:rPr>
        <w:t xml:space="preserve"> </w:t>
      </w:r>
      <w:r w:rsidRPr="00572FD3">
        <w:rPr>
          <w:rFonts w:ascii="Calisto MT" w:hAnsi="Calisto MT" w:cs="Times New Roman"/>
          <w:sz w:val="24"/>
          <w:szCs w:val="24"/>
        </w:rPr>
        <w:t>ricerca di un’unità più dinamica e</w:t>
      </w:r>
      <w:r w:rsidRPr="00DE34BF">
        <w:rPr>
          <w:rFonts w:ascii="Calisto MT" w:hAnsi="Calisto MT" w:cs="Times New Roman"/>
          <w:sz w:val="24"/>
          <w:szCs w:val="24"/>
        </w:rPr>
        <w:t xml:space="preserve"> di </w:t>
      </w:r>
      <w:r w:rsidRPr="00572FD3">
        <w:rPr>
          <w:rFonts w:ascii="Calisto MT" w:hAnsi="Calisto MT" w:cs="Times New Roman"/>
          <w:sz w:val="24"/>
          <w:szCs w:val="24"/>
        </w:rPr>
        <w:t xml:space="preserve">indirizzi convergenti </w:t>
      </w:r>
      <w:r w:rsidR="00BE47E2">
        <w:rPr>
          <w:rFonts w:ascii="Calisto MT" w:hAnsi="Calisto MT" w:cs="Times New Roman"/>
          <w:sz w:val="24"/>
          <w:szCs w:val="24"/>
        </w:rPr>
        <w:t>a fronte de</w:t>
      </w:r>
      <w:r w:rsidRPr="00572FD3">
        <w:rPr>
          <w:rFonts w:ascii="Calisto MT" w:hAnsi="Calisto MT" w:cs="Times New Roman"/>
          <w:sz w:val="24"/>
          <w:szCs w:val="24"/>
        </w:rPr>
        <w:t>i grandi problemi</w:t>
      </w:r>
      <w:r w:rsidRPr="00DE34BF">
        <w:rPr>
          <w:rFonts w:ascii="Calisto MT" w:hAnsi="Calisto MT" w:cs="Times New Roman"/>
          <w:noProof w:val="0"/>
          <w:sz w:val="24"/>
          <w:szCs w:val="24"/>
        </w:rPr>
        <w:t xml:space="preserve"> che ci stanno d</w:t>
      </w:r>
      <w:r w:rsidR="00203032">
        <w:rPr>
          <w:rFonts w:ascii="Calisto MT" w:hAnsi="Calisto MT" w:cs="Times New Roman"/>
          <w:noProof w:val="0"/>
          <w:sz w:val="24"/>
          <w:szCs w:val="24"/>
        </w:rPr>
        <w:t>inanz</w:t>
      </w:r>
      <w:r w:rsidRPr="00DE34BF">
        <w:rPr>
          <w:rFonts w:ascii="Calisto MT" w:hAnsi="Calisto MT" w:cs="Times New Roman"/>
          <w:noProof w:val="0"/>
          <w:sz w:val="24"/>
          <w:szCs w:val="24"/>
        </w:rPr>
        <w:t xml:space="preserve">i. </w:t>
      </w:r>
      <w:r w:rsidR="00BA3950">
        <w:rPr>
          <w:rFonts w:ascii="Calisto MT" w:hAnsi="Calisto MT" w:cs="Times New Roman"/>
          <w:noProof w:val="0"/>
          <w:sz w:val="24"/>
          <w:szCs w:val="24"/>
        </w:rPr>
        <w:t>È proprio n</w:t>
      </w:r>
      <w:r w:rsidRPr="00DE34BF">
        <w:rPr>
          <w:rFonts w:ascii="Calisto MT" w:hAnsi="Calisto MT" w:cs="Times New Roman"/>
          <w:noProof w:val="0"/>
          <w:sz w:val="24"/>
          <w:szCs w:val="24"/>
        </w:rPr>
        <w:t>ell’accompagnare questa dinamica</w:t>
      </w:r>
      <w:r w:rsidR="00BA3950">
        <w:rPr>
          <w:rFonts w:ascii="Calisto MT" w:hAnsi="Calisto MT" w:cs="Times New Roman"/>
          <w:noProof w:val="0"/>
          <w:sz w:val="24"/>
          <w:szCs w:val="24"/>
        </w:rPr>
        <w:t xml:space="preserve"> che</w:t>
      </w:r>
      <w:r w:rsidRPr="00DE34BF">
        <w:rPr>
          <w:rFonts w:ascii="Calisto MT" w:hAnsi="Calisto MT" w:cs="Times New Roman"/>
          <w:noProof w:val="0"/>
          <w:sz w:val="24"/>
          <w:szCs w:val="24"/>
        </w:rPr>
        <w:t xml:space="preserve"> la Conferenza Episcopale Italiana si propone come </w:t>
      </w:r>
      <w:r w:rsidR="00647F5F">
        <w:rPr>
          <w:rFonts w:ascii="Calisto MT" w:hAnsi="Calisto MT" w:cs="Times New Roman"/>
          <w:noProof w:val="0"/>
          <w:sz w:val="24"/>
          <w:szCs w:val="24"/>
        </w:rPr>
        <w:t>«</w:t>
      </w:r>
      <w:r w:rsidRPr="00647F5F">
        <w:rPr>
          <w:rFonts w:ascii="Calisto MT" w:hAnsi="Calisto MT" w:cs="Times New Roman"/>
          <w:noProof w:val="0"/>
          <w:sz w:val="24"/>
          <w:szCs w:val="24"/>
        </w:rPr>
        <w:t>figura concreta dell’unità della Chiesa</w:t>
      </w:r>
      <w:r w:rsidR="00647F5F">
        <w:rPr>
          <w:rFonts w:ascii="Calisto MT" w:hAnsi="Calisto MT" w:cs="Times New Roman"/>
          <w:noProof w:val="0"/>
          <w:sz w:val="24"/>
          <w:szCs w:val="24"/>
        </w:rPr>
        <w:t>»</w:t>
      </w:r>
      <w:r w:rsidRPr="00DE34BF">
        <w:rPr>
          <w:rFonts w:ascii="Calisto MT" w:hAnsi="Calisto MT" w:cs="Times New Roman"/>
          <w:noProof w:val="0"/>
          <w:sz w:val="24"/>
          <w:szCs w:val="24"/>
        </w:rPr>
        <w:t xml:space="preserve"> che vive nella nostra nazione.</w:t>
      </w:r>
      <w:r w:rsidR="00384AEF" w:rsidRPr="00DE34BF">
        <w:rPr>
          <w:rFonts w:ascii="Calisto MT" w:hAnsi="Calisto MT" w:cs="Times New Roman"/>
          <w:noProof w:val="0"/>
          <w:sz w:val="24"/>
          <w:szCs w:val="24"/>
        </w:rPr>
        <w:t xml:space="preserve"> </w:t>
      </w:r>
    </w:p>
    <w:p w:rsidR="00814EF2" w:rsidRPr="00DE34BF" w:rsidRDefault="00814EF2" w:rsidP="00DE34BF">
      <w:pPr>
        <w:spacing w:after="0"/>
        <w:ind w:firstLine="709"/>
        <w:jc w:val="both"/>
        <w:rPr>
          <w:rFonts w:ascii="Calisto MT" w:hAnsi="Calisto MT" w:cs="Times New Roman"/>
          <w:sz w:val="24"/>
          <w:szCs w:val="24"/>
        </w:rPr>
      </w:pPr>
      <w:r w:rsidRPr="00DE34BF">
        <w:rPr>
          <w:rFonts w:ascii="Calisto MT" w:hAnsi="Calisto MT" w:cs="Times New Roman"/>
          <w:noProof w:val="0"/>
          <w:sz w:val="24"/>
          <w:szCs w:val="24"/>
        </w:rPr>
        <w:t>Conviene</w:t>
      </w:r>
      <w:r w:rsidR="00647F5F">
        <w:rPr>
          <w:rFonts w:ascii="Calisto MT" w:hAnsi="Calisto MT" w:cs="Times New Roman"/>
          <w:noProof w:val="0"/>
          <w:sz w:val="24"/>
          <w:szCs w:val="24"/>
        </w:rPr>
        <w:t>, in proposito,</w:t>
      </w:r>
      <w:r w:rsidRPr="00DE34BF">
        <w:rPr>
          <w:rFonts w:ascii="Calisto MT" w:hAnsi="Calisto MT" w:cs="Times New Roman"/>
          <w:noProof w:val="0"/>
          <w:sz w:val="24"/>
          <w:szCs w:val="24"/>
        </w:rPr>
        <w:t xml:space="preserve"> fare un passo indietro e ricordare </w:t>
      </w:r>
      <w:r w:rsidRPr="00DE34BF">
        <w:rPr>
          <w:rFonts w:ascii="Calisto MT" w:hAnsi="Calisto MT" w:cs="Times New Roman"/>
          <w:sz w:val="24"/>
          <w:szCs w:val="24"/>
        </w:rPr>
        <w:t xml:space="preserve">l’impulso che il Concilio Vaticano II ha dato alla costituzione e </w:t>
      </w:r>
      <w:r w:rsidR="007A0334" w:rsidRPr="00DE34BF">
        <w:rPr>
          <w:rFonts w:ascii="Calisto MT" w:hAnsi="Calisto MT" w:cs="Times New Roman"/>
          <w:sz w:val="24"/>
          <w:szCs w:val="24"/>
        </w:rPr>
        <w:t>all</w:t>
      </w:r>
      <w:r w:rsidRPr="00DE34BF">
        <w:rPr>
          <w:rFonts w:ascii="Calisto MT" w:hAnsi="Calisto MT" w:cs="Times New Roman"/>
          <w:sz w:val="24"/>
          <w:szCs w:val="24"/>
        </w:rPr>
        <w:t>’azione delle conferenze episcopali nazionali</w:t>
      </w:r>
      <w:r w:rsidR="007A0334" w:rsidRPr="00DE34BF">
        <w:rPr>
          <w:rFonts w:ascii="Calisto MT" w:hAnsi="Calisto MT" w:cs="Times New Roman"/>
          <w:sz w:val="24"/>
          <w:szCs w:val="24"/>
        </w:rPr>
        <w:t>,</w:t>
      </w:r>
      <w:r w:rsidRPr="00DE34BF">
        <w:rPr>
          <w:rFonts w:ascii="Calisto MT" w:hAnsi="Calisto MT" w:cs="Times New Roman"/>
          <w:sz w:val="24"/>
          <w:szCs w:val="24"/>
        </w:rPr>
        <w:t xml:space="preserve"> sul presupposto che </w:t>
      </w:r>
      <w:r w:rsidRPr="00DE34BF">
        <w:rPr>
          <w:rFonts w:ascii="Calisto MT" w:eastAsia="Times New Roman" w:hAnsi="Calisto MT" w:cs="Times New Roman"/>
          <w:noProof w:val="0"/>
          <w:sz w:val="24"/>
          <w:szCs w:val="24"/>
          <w:lang w:eastAsia="it-IT"/>
        </w:rPr>
        <w:t>«in specie ai nostri tempi, i vescovi spesso sono difficilmente in grado di svolgere in modo adeguato e con frutto il loro min</w:t>
      </w:r>
      <w:r w:rsidRPr="00DE34BF">
        <w:rPr>
          <w:rFonts w:ascii="Calisto MT" w:eastAsia="Times New Roman" w:hAnsi="Calisto MT" w:cs="Times New Roman"/>
          <w:noProof w:val="0"/>
          <w:sz w:val="24"/>
          <w:szCs w:val="24"/>
          <w:lang w:eastAsia="it-IT"/>
        </w:rPr>
        <w:t>i</w:t>
      </w:r>
      <w:r w:rsidRPr="00DE34BF">
        <w:rPr>
          <w:rFonts w:ascii="Calisto MT" w:eastAsia="Times New Roman" w:hAnsi="Calisto MT" w:cs="Times New Roman"/>
          <w:noProof w:val="0"/>
          <w:sz w:val="24"/>
          <w:szCs w:val="24"/>
          <w:lang w:eastAsia="it-IT"/>
        </w:rPr>
        <w:t>stero, se non realizzano una cooperazione sempre più stretta e concorde con gli altri vesco</w:t>
      </w:r>
      <w:r w:rsidR="00647F5F">
        <w:rPr>
          <w:rFonts w:ascii="Calisto MT" w:eastAsia="Times New Roman" w:hAnsi="Calisto MT" w:cs="Times New Roman"/>
          <w:noProof w:val="0"/>
          <w:sz w:val="24"/>
          <w:szCs w:val="24"/>
          <w:lang w:eastAsia="it-IT"/>
        </w:rPr>
        <w:t xml:space="preserve">vi» </w:t>
      </w:r>
      <w:r w:rsidR="00647F5F">
        <w:rPr>
          <w:rStyle w:val="Rimandonotaapidipagina"/>
          <w:rFonts w:ascii="Calisto MT" w:eastAsia="Times New Roman" w:hAnsi="Calisto MT" w:cs="Times New Roman"/>
          <w:bCs/>
          <w:iCs/>
          <w:noProof w:val="0"/>
          <w:sz w:val="24"/>
          <w:szCs w:val="24"/>
          <w:lang w:eastAsia="it-IT"/>
        </w:rPr>
        <w:footnoteReference w:id="23"/>
      </w:r>
      <w:r w:rsidRPr="00DE34BF">
        <w:rPr>
          <w:rFonts w:ascii="Calisto MT" w:eastAsia="Times New Roman" w:hAnsi="Calisto MT" w:cs="Times New Roman"/>
          <w:bCs/>
          <w:iCs/>
          <w:noProof w:val="0"/>
          <w:sz w:val="24"/>
          <w:szCs w:val="24"/>
          <w:lang w:eastAsia="it-IT"/>
        </w:rPr>
        <w:t>. Questa cooperazione esprime e concretizza l’</w:t>
      </w:r>
      <w:r w:rsidR="00647F5F">
        <w:rPr>
          <w:rFonts w:ascii="Calisto MT" w:eastAsia="Times New Roman" w:hAnsi="Calisto MT" w:cs="Times New Roman"/>
          <w:bCs/>
          <w:iCs/>
          <w:noProof w:val="0"/>
          <w:sz w:val="24"/>
          <w:szCs w:val="24"/>
          <w:lang w:eastAsia="it-IT"/>
        </w:rPr>
        <w:t>«affetto collegiale» dei v</w:t>
      </w:r>
      <w:r w:rsidRPr="00DE34BF">
        <w:rPr>
          <w:rFonts w:ascii="Calisto MT" w:eastAsia="Times New Roman" w:hAnsi="Calisto MT" w:cs="Times New Roman"/>
          <w:bCs/>
          <w:iCs/>
          <w:noProof w:val="0"/>
          <w:sz w:val="24"/>
          <w:szCs w:val="24"/>
          <w:lang w:eastAsia="it-IT"/>
        </w:rPr>
        <w:t>e</w:t>
      </w:r>
      <w:r w:rsidRPr="00DE34BF">
        <w:rPr>
          <w:rFonts w:ascii="Calisto MT" w:eastAsia="Times New Roman" w:hAnsi="Calisto MT" w:cs="Times New Roman"/>
          <w:bCs/>
          <w:iCs/>
          <w:noProof w:val="0"/>
          <w:sz w:val="24"/>
          <w:szCs w:val="24"/>
          <w:lang w:eastAsia="it-IT"/>
        </w:rPr>
        <w:t>scovi</w:t>
      </w:r>
      <w:r w:rsidR="002B7D21">
        <w:rPr>
          <w:rFonts w:ascii="Calisto MT" w:eastAsia="Times New Roman" w:hAnsi="Calisto MT" w:cs="Times New Roman"/>
          <w:bCs/>
          <w:iCs/>
          <w:noProof w:val="0"/>
          <w:sz w:val="24"/>
          <w:szCs w:val="24"/>
          <w:lang w:eastAsia="it-IT"/>
        </w:rPr>
        <w:t xml:space="preserve"> </w:t>
      </w:r>
      <w:r w:rsidR="00647F5F">
        <w:rPr>
          <w:rStyle w:val="Rimandonotaapidipagina"/>
          <w:rFonts w:ascii="Calisto MT" w:eastAsia="Times New Roman" w:hAnsi="Calisto MT" w:cs="Times New Roman"/>
          <w:bCs/>
          <w:iCs/>
          <w:noProof w:val="0"/>
          <w:sz w:val="24"/>
          <w:szCs w:val="24"/>
          <w:lang w:eastAsia="it-IT"/>
        </w:rPr>
        <w:footnoteReference w:id="24"/>
      </w:r>
      <w:r w:rsidRPr="00DE34BF">
        <w:rPr>
          <w:rFonts w:ascii="Calisto MT" w:eastAsia="Times New Roman" w:hAnsi="Calisto MT" w:cs="Times New Roman"/>
          <w:bCs/>
          <w:iCs/>
          <w:noProof w:val="0"/>
          <w:sz w:val="24"/>
          <w:szCs w:val="24"/>
          <w:lang w:eastAsia="it-IT"/>
        </w:rPr>
        <w:t>, che è sempre l’anima di ogni loro forma di collaborazione</w:t>
      </w:r>
      <w:r w:rsidR="007A0334" w:rsidRPr="00DE34BF">
        <w:rPr>
          <w:rFonts w:ascii="Calisto MT" w:eastAsia="Times New Roman" w:hAnsi="Calisto MT" w:cs="Times New Roman"/>
          <w:bCs/>
          <w:iCs/>
          <w:noProof w:val="0"/>
          <w:sz w:val="24"/>
          <w:szCs w:val="24"/>
          <w:lang w:eastAsia="it-IT"/>
        </w:rPr>
        <w:t xml:space="preserve">. D’altra parte, </w:t>
      </w:r>
      <w:r w:rsidRPr="00DE34BF">
        <w:rPr>
          <w:rFonts w:ascii="Calisto MT" w:eastAsia="Times New Roman" w:hAnsi="Calisto MT" w:cs="Times New Roman"/>
          <w:bCs/>
          <w:iCs/>
          <w:noProof w:val="0"/>
          <w:sz w:val="24"/>
          <w:szCs w:val="24"/>
          <w:lang w:eastAsia="it-IT"/>
        </w:rPr>
        <w:t xml:space="preserve">le molteplici sfide </w:t>
      </w:r>
      <w:r w:rsidRPr="00DE34BF">
        <w:rPr>
          <w:rFonts w:ascii="Calisto MT" w:eastAsia="Times New Roman" w:hAnsi="Calisto MT" w:cs="Times New Roman"/>
          <w:noProof w:val="0"/>
          <w:sz w:val="24"/>
          <w:szCs w:val="24"/>
          <w:lang w:eastAsia="it-IT"/>
        </w:rPr>
        <w:t>sociali, politiche e culturali dei nostri tempi</w:t>
      </w:r>
      <w:r w:rsidR="007A0334" w:rsidRPr="00DE34BF">
        <w:rPr>
          <w:rFonts w:ascii="Calisto MT" w:eastAsia="Times New Roman" w:hAnsi="Calisto MT" w:cs="Times New Roman"/>
          <w:noProof w:val="0"/>
          <w:sz w:val="24"/>
          <w:szCs w:val="24"/>
          <w:lang w:eastAsia="it-IT"/>
        </w:rPr>
        <w:t xml:space="preserve"> esigono</w:t>
      </w:r>
      <w:r w:rsidRPr="00DE34BF">
        <w:rPr>
          <w:rFonts w:ascii="Calisto MT" w:eastAsia="Times New Roman" w:hAnsi="Calisto MT" w:cs="Times New Roman"/>
          <w:noProof w:val="0"/>
          <w:sz w:val="24"/>
          <w:szCs w:val="24"/>
          <w:lang w:eastAsia="it-IT"/>
        </w:rPr>
        <w:t xml:space="preserve"> una «concordia di forze come frutto dello scambio di prudenza e di esperienza in seno alla Conf</w:t>
      </w:r>
      <w:r w:rsidRPr="00DE34BF">
        <w:rPr>
          <w:rFonts w:ascii="Calisto MT" w:eastAsia="Times New Roman" w:hAnsi="Calisto MT" w:cs="Times New Roman"/>
          <w:noProof w:val="0"/>
          <w:sz w:val="24"/>
          <w:szCs w:val="24"/>
          <w:lang w:eastAsia="it-IT"/>
        </w:rPr>
        <w:t>e</w:t>
      </w:r>
      <w:r w:rsidRPr="00DE34BF">
        <w:rPr>
          <w:rFonts w:ascii="Calisto MT" w:eastAsia="Times New Roman" w:hAnsi="Calisto MT" w:cs="Times New Roman"/>
          <w:noProof w:val="0"/>
          <w:sz w:val="24"/>
          <w:szCs w:val="24"/>
          <w:lang w:eastAsia="it-IT"/>
        </w:rPr>
        <w:t>renza Episcopale»</w:t>
      </w:r>
      <w:r w:rsidR="002F721D">
        <w:rPr>
          <w:rFonts w:ascii="Calisto MT" w:eastAsia="Times New Roman" w:hAnsi="Calisto MT" w:cs="Times New Roman"/>
          <w:noProof w:val="0"/>
          <w:sz w:val="24"/>
          <w:szCs w:val="24"/>
          <w:lang w:eastAsia="it-IT"/>
        </w:rPr>
        <w:t xml:space="preserve"> </w:t>
      </w:r>
      <w:r w:rsidRPr="00DE34BF">
        <w:rPr>
          <w:rStyle w:val="Rimandonotaapidipagina"/>
          <w:rFonts w:ascii="Calisto MT" w:hAnsi="Calisto MT" w:cs="Times New Roman"/>
          <w:sz w:val="24"/>
          <w:szCs w:val="24"/>
        </w:rPr>
        <w:footnoteReference w:id="25"/>
      </w:r>
      <w:r w:rsidRPr="00DE34BF">
        <w:rPr>
          <w:rFonts w:ascii="Calisto MT" w:eastAsia="Times New Roman" w:hAnsi="Calisto MT" w:cs="Times New Roman"/>
          <w:noProof w:val="0"/>
          <w:sz w:val="24"/>
          <w:szCs w:val="24"/>
          <w:lang w:eastAsia="it-IT"/>
        </w:rPr>
        <w:t>.</w:t>
      </w:r>
    </w:p>
    <w:p w:rsidR="00294132" w:rsidRPr="00DE34BF" w:rsidRDefault="006568F5" w:rsidP="00DE34BF">
      <w:pPr>
        <w:spacing w:after="0"/>
        <w:ind w:firstLine="709"/>
        <w:jc w:val="both"/>
        <w:rPr>
          <w:rFonts w:ascii="Calisto MT" w:hAnsi="Calisto MT" w:cs="Times New Roman"/>
          <w:sz w:val="24"/>
          <w:szCs w:val="24"/>
        </w:rPr>
      </w:pPr>
      <w:r w:rsidRPr="00DE34BF">
        <w:rPr>
          <w:rFonts w:ascii="Calisto MT" w:eastAsia="Times New Roman" w:hAnsi="Calisto MT" w:cs="Times New Roman"/>
          <w:bCs/>
          <w:iCs/>
          <w:noProof w:val="0"/>
          <w:sz w:val="24"/>
          <w:szCs w:val="24"/>
          <w:lang w:eastAsia="it-IT"/>
        </w:rPr>
        <w:t xml:space="preserve">Il Sinodo del 1967 volle che tale cooperazione </w:t>
      </w:r>
      <w:r w:rsidR="00383551" w:rsidRPr="00DE34BF">
        <w:rPr>
          <w:rFonts w:ascii="Calisto MT" w:eastAsia="Times New Roman" w:hAnsi="Calisto MT" w:cs="Times New Roman"/>
          <w:bCs/>
          <w:iCs/>
          <w:noProof w:val="0"/>
          <w:sz w:val="24"/>
          <w:szCs w:val="24"/>
          <w:lang w:eastAsia="it-IT"/>
        </w:rPr>
        <w:t>in seno alle conferenze e</w:t>
      </w:r>
      <w:r w:rsidR="00AA2D60" w:rsidRPr="00DE34BF">
        <w:rPr>
          <w:rFonts w:ascii="Calisto MT" w:eastAsia="Times New Roman" w:hAnsi="Calisto MT" w:cs="Times New Roman"/>
          <w:bCs/>
          <w:iCs/>
          <w:noProof w:val="0"/>
          <w:sz w:val="24"/>
          <w:szCs w:val="24"/>
          <w:lang w:eastAsia="it-IT"/>
        </w:rPr>
        <w:t>p</w:t>
      </w:r>
      <w:r w:rsidR="00AA2D60" w:rsidRPr="00DE34BF">
        <w:rPr>
          <w:rFonts w:ascii="Calisto MT" w:eastAsia="Times New Roman" w:hAnsi="Calisto MT" w:cs="Times New Roman"/>
          <w:bCs/>
          <w:iCs/>
          <w:noProof w:val="0"/>
          <w:sz w:val="24"/>
          <w:szCs w:val="24"/>
          <w:lang w:eastAsia="it-IT"/>
        </w:rPr>
        <w:t>i</w:t>
      </w:r>
      <w:r w:rsidR="00AA2D60" w:rsidRPr="00DE34BF">
        <w:rPr>
          <w:rFonts w:ascii="Calisto MT" w:eastAsia="Times New Roman" w:hAnsi="Calisto MT" w:cs="Times New Roman"/>
          <w:bCs/>
          <w:iCs/>
          <w:noProof w:val="0"/>
          <w:sz w:val="24"/>
          <w:szCs w:val="24"/>
          <w:lang w:eastAsia="it-IT"/>
        </w:rPr>
        <w:t xml:space="preserve">scopali </w:t>
      </w:r>
      <w:r w:rsidRPr="00DE34BF">
        <w:rPr>
          <w:rFonts w:ascii="Calisto MT" w:eastAsia="Times New Roman" w:hAnsi="Calisto MT" w:cs="Times New Roman"/>
          <w:bCs/>
          <w:iCs/>
          <w:noProof w:val="0"/>
          <w:sz w:val="24"/>
          <w:szCs w:val="24"/>
          <w:lang w:eastAsia="it-IT"/>
        </w:rPr>
        <w:t xml:space="preserve">fosse </w:t>
      </w:r>
      <w:r w:rsidR="00974536" w:rsidRPr="00DE34BF">
        <w:rPr>
          <w:rFonts w:ascii="Calisto MT" w:eastAsia="Times New Roman" w:hAnsi="Calisto MT" w:cs="Times New Roman"/>
          <w:bCs/>
          <w:iCs/>
          <w:noProof w:val="0"/>
          <w:sz w:val="24"/>
          <w:szCs w:val="24"/>
          <w:lang w:eastAsia="it-IT"/>
        </w:rPr>
        <w:t xml:space="preserve">valorizzata </w:t>
      </w:r>
      <w:r w:rsidR="00814EF2" w:rsidRPr="00DE34BF">
        <w:rPr>
          <w:rFonts w:ascii="Calisto MT" w:eastAsia="Times New Roman" w:hAnsi="Calisto MT" w:cs="Times New Roman"/>
          <w:bCs/>
          <w:iCs/>
          <w:noProof w:val="0"/>
          <w:sz w:val="24"/>
          <w:szCs w:val="24"/>
          <w:lang w:eastAsia="it-IT"/>
        </w:rPr>
        <w:t>anche e soprattutto</w:t>
      </w:r>
      <w:r w:rsidRPr="00DE34BF">
        <w:rPr>
          <w:rFonts w:ascii="Calisto MT" w:eastAsia="Times New Roman" w:hAnsi="Calisto MT" w:cs="Times New Roman"/>
          <w:bCs/>
          <w:iCs/>
          <w:noProof w:val="0"/>
          <w:sz w:val="24"/>
          <w:szCs w:val="24"/>
          <w:lang w:eastAsia="it-IT"/>
        </w:rPr>
        <w:t xml:space="preserve"> in materia di beni temporali ecclesi</w:t>
      </w:r>
      <w:r w:rsidRPr="00DE34BF">
        <w:rPr>
          <w:rFonts w:ascii="Calisto MT" w:eastAsia="Times New Roman" w:hAnsi="Calisto MT" w:cs="Times New Roman"/>
          <w:bCs/>
          <w:iCs/>
          <w:noProof w:val="0"/>
          <w:sz w:val="24"/>
          <w:szCs w:val="24"/>
          <w:lang w:eastAsia="it-IT"/>
        </w:rPr>
        <w:t>a</w:t>
      </w:r>
      <w:r w:rsidRPr="00DE34BF">
        <w:rPr>
          <w:rFonts w:ascii="Calisto MT" w:eastAsia="Times New Roman" w:hAnsi="Calisto MT" w:cs="Times New Roman"/>
          <w:bCs/>
          <w:iCs/>
          <w:noProof w:val="0"/>
          <w:sz w:val="24"/>
          <w:szCs w:val="24"/>
          <w:lang w:eastAsia="it-IT"/>
        </w:rPr>
        <w:t xml:space="preserve">stici. Il </w:t>
      </w:r>
      <w:r w:rsidR="00B10DE1">
        <w:rPr>
          <w:rFonts w:ascii="Calisto MT" w:eastAsia="Times New Roman" w:hAnsi="Calisto MT" w:cs="Times New Roman"/>
          <w:bCs/>
          <w:iCs/>
          <w:noProof w:val="0"/>
          <w:sz w:val="24"/>
          <w:szCs w:val="24"/>
          <w:lang w:eastAsia="it-IT"/>
        </w:rPr>
        <w:t>quinto</w:t>
      </w:r>
      <w:r w:rsidRPr="00DE34BF">
        <w:rPr>
          <w:rFonts w:ascii="Calisto MT" w:eastAsia="Times New Roman" w:hAnsi="Calisto MT" w:cs="Times New Roman"/>
          <w:bCs/>
          <w:iCs/>
          <w:noProof w:val="0"/>
          <w:sz w:val="24"/>
          <w:szCs w:val="24"/>
          <w:lang w:eastAsia="it-IT"/>
        </w:rPr>
        <w:t xml:space="preserve"> dei criteri</w:t>
      </w:r>
      <w:r w:rsidR="00203032">
        <w:rPr>
          <w:rFonts w:ascii="Calisto MT" w:eastAsia="Times New Roman" w:hAnsi="Calisto MT" w:cs="Times New Roman"/>
          <w:bCs/>
          <w:iCs/>
          <w:noProof w:val="0"/>
          <w:sz w:val="24"/>
          <w:szCs w:val="24"/>
          <w:lang w:eastAsia="it-IT"/>
        </w:rPr>
        <w:t>,</w:t>
      </w:r>
      <w:r w:rsidRPr="00DE34BF">
        <w:rPr>
          <w:rFonts w:ascii="Calisto MT" w:eastAsia="Times New Roman" w:hAnsi="Calisto MT" w:cs="Times New Roman"/>
          <w:bCs/>
          <w:iCs/>
          <w:noProof w:val="0"/>
          <w:sz w:val="24"/>
          <w:szCs w:val="24"/>
          <w:lang w:eastAsia="it-IT"/>
        </w:rPr>
        <w:t xml:space="preserve"> che quel primo Sinodo consegnò alla Pontificia Commi</w:t>
      </w:r>
      <w:r w:rsidRPr="00DE34BF">
        <w:rPr>
          <w:rFonts w:ascii="Calisto MT" w:eastAsia="Times New Roman" w:hAnsi="Calisto MT" w:cs="Times New Roman"/>
          <w:bCs/>
          <w:iCs/>
          <w:noProof w:val="0"/>
          <w:sz w:val="24"/>
          <w:szCs w:val="24"/>
          <w:lang w:eastAsia="it-IT"/>
        </w:rPr>
        <w:t>s</w:t>
      </w:r>
      <w:r w:rsidRPr="00DE34BF">
        <w:rPr>
          <w:rFonts w:ascii="Calisto MT" w:eastAsia="Times New Roman" w:hAnsi="Calisto MT" w:cs="Times New Roman"/>
          <w:bCs/>
          <w:iCs/>
          <w:noProof w:val="0"/>
          <w:sz w:val="24"/>
          <w:szCs w:val="24"/>
          <w:lang w:eastAsia="it-IT"/>
        </w:rPr>
        <w:t xml:space="preserve">sione per la Revisione del Codice di Diritto Canonico, </w:t>
      </w:r>
      <w:r w:rsidRPr="00DE34BF">
        <w:rPr>
          <w:rFonts w:ascii="Calisto MT" w:hAnsi="Calisto MT" w:cs="Times New Roman"/>
          <w:sz w:val="24"/>
          <w:szCs w:val="24"/>
        </w:rPr>
        <w:t>richiedeva</w:t>
      </w:r>
      <w:r w:rsidR="00294132" w:rsidRPr="00DE34BF">
        <w:rPr>
          <w:rFonts w:ascii="Calisto MT" w:hAnsi="Calisto MT" w:cs="Times New Roman"/>
          <w:sz w:val="24"/>
          <w:szCs w:val="24"/>
        </w:rPr>
        <w:t xml:space="preserve"> </w:t>
      </w:r>
      <w:r w:rsidR="001156CF" w:rsidRPr="00DE34BF">
        <w:rPr>
          <w:rFonts w:ascii="Calisto MT" w:hAnsi="Calisto MT" w:cs="Times New Roman"/>
          <w:sz w:val="24"/>
          <w:szCs w:val="24"/>
        </w:rPr>
        <w:t xml:space="preserve">che </w:t>
      </w:r>
      <w:r w:rsidR="00AA2D60" w:rsidRPr="00DE34BF">
        <w:rPr>
          <w:rFonts w:ascii="Calisto MT" w:hAnsi="Calisto MT" w:cs="Times New Roman"/>
          <w:sz w:val="24"/>
          <w:szCs w:val="24"/>
        </w:rPr>
        <w:t>nella nuova normativa della Chiesa trova</w:t>
      </w:r>
      <w:r w:rsidR="00383551" w:rsidRPr="00DE34BF">
        <w:rPr>
          <w:rFonts w:ascii="Calisto MT" w:hAnsi="Calisto MT" w:cs="Times New Roman"/>
          <w:sz w:val="24"/>
          <w:szCs w:val="24"/>
        </w:rPr>
        <w:t>ss</w:t>
      </w:r>
      <w:r w:rsidR="00AA2D60" w:rsidRPr="00DE34BF">
        <w:rPr>
          <w:rFonts w:ascii="Calisto MT" w:hAnsi="Calisto MT" w:cs="Times New Roman"/>
          <w:sz w:val="24"/>
          <w:szCs w:val="24"/>
        </w:rPr>
        <w:t xml:space="preserve">e larga applicazione, </w:t>
      </w:r>
      <w:r w:rsidR="000C542D" w:rsidRPr="00DE34BF">
        <w:rPr>
          <w:rFonts w:ascii="Calisto MT" w:hAnsi="Calisto MT" w:cs="Times New Roman"/>
          <w:sz w:val="24"/>
          <w:szCs w:val="24"/>
        </w:rPr>
        <w:t>soprattutto</w:t>
      </w:r>
      <w:r w:rsidR="00294132" w:rsidRPr="00DE34BF">
        <w:rPr>
          <w:rFonts w:ascii="Calisto MT" w:hAnsi="Calisto MT" w:cs="Times New Roman"/>
          <w:sz w:val="24"/>
          <w:szCs w:val="24"/>
        </w:rPr>
        <w:t xml:space="preserve"> in materia di amministrazione di beni temporali</w:t>
      </w:r>
      <w:r w:rsidR="00AA2D60" w:rsidRPr="00DE34BF">
        <w:rPr>
          <w:rFonts w:ascii="Calisto MT" w:hAnsi="Calisto MT" w:cs="Times New Roman"/>
          <w:sz w:val="24"/>
          <w:szCs w:val="24"/>
        </w:rPr>
        <w:t>,</w:t>
      </w:r>
      <w:r w:rsidRPr="00DE34BF">
        <w:rPr>
          <w:rFonts w:ascii="Calisto MT" w:hAnsi="Calisto MT" w:cs="Times New Roman"/>
          <w:sz w:val="24"/>
          <w:szCs w:val="24"/>
        </w:rPr>
        <w:t xml:space="preserve"> </w:t>
      </w:r>
      <w:r w:rsidR="00294132" w:rsidRPr="00DE34BF">
        <w:rPr>
          <w:rFonts w:ascii="Calisto MT" w:hAnsi="Calisto MT" w:cs="Times New Roman"/>
          <w:sz w:val="24"/>
          <w:szCs w:val="24"/>
        </w:rPr>
        <w:t xml:space="preserve">il principio di sussidiarietà, </w:t>
      </w:r>
      <w:r w:rsidR="00383551" w:rsidRPr="00DE34BF">
        <w:rPr>
          <w:rFonts w:ascii="Calisto MT" w:hAnsi="Calisto MT" w:cs="Times New Roman"/>
          <w:sz w:val="24"/>
          <w:szCs w:val="24"/>
        </w:rPr>
        <w:t xml:space="preserve">affinché </w:t>
      </w:r>
      <w:r w:rsidR="00AA2D60" w:rsidRPr="00DE34BF">
        <w:rPr>
          <w:rFonts w:ascii="Calisto MT" w:hAnsi="Calisto MT" w:cs="Times New Roman"/>
          <w:sz w:val="24"/>
          <w:szCs w:val="24"/>
        </w:rPr>
        <w:t xml:space="preserve">potessero </w:t>
      </w:r>
      <w:r w:rsidR="00AA2D60" w:rsidRPr="00DE34BF">
        <w:rPr>
          <w:rFonts w:ascii="Calisto MT" w:hAnsi="Calisto MT" w:cs="Times New Roman"/>
          <w:sz w:val="24"/>
          <w:szCs w:val="24"/>
        </w:rPr>
        <w:lastRenderedPageBreak/>
        <w:t xml:space="preserve">essere </w:t>
      </w:r>
      <w:r w:rsidR="00294132" w:rsidRPr="00DE34BF">
        <w:rPr>
          <w:rFonts w:ascii="Calisto MT" w:hAnsi="Calisto MT" w:cs="Times New Roman"/>
          <w:sz w:val="24"/>
          <w:szCs w:val="24"/>
        </w:rPr>
        <w:t>ten</w:t>
      </w:r>
      <w:r w:rsidR="00AA2D60" w:rsidRPr="00DE34BF">
        <w:rPr>
          <w:rFonts w:ascii="Calisto MT" w:hAnsi="Calisto MT" w:cs="Times New Roman"/>
          <w:sz w:val="24"/>
          <w:szCs w:val="24"/>
        </w:rPr>
        <w:t>ute</w:t>
      </w:r>
      <w:r w:rsidR="00294132" w:rsidRPr="00DE34BF">
        <w:rPr>
          <w:rFonts w:ascii="Calisto MT" w:hAnsi="Calisto MT" w:cs="Times New Roman"/>
          <w:sz w:val="24"/>
          <w:szCs w:val="24"/>
        </w:rPr>
        <w:t xml:space="preserve"> </w:t>
      </w:r>
      <w:r w:rsidR="00AA2D60" w:rsidRPr="00DE34BF">
        <w:rPr>
          <w:rFonts w:ascii="Calisto MT" w:hAnsi="Calisto MT" w:cs="Times New Roman"/>
          <w:sz w:val="24"/>
          <w:szCs w:val="24"/>
        </w:rPr>
        <w:t>nel</w:t>
      </w:r>
      <w:r w:rsidR="00294132" w:rsidRPr="00DE34BF">
        <w:rPr>
          <w:rFonts w:ascii="Calisto MT" w:hAnsi="Calisto MT" w:cs="Times New Roman"/>
          <w:sz w:val="24"/>
          <w:szCs w:val="24"/>
        </w:rPr>
        <w:t xml:space="preserve"> debito conto le leggi delle nazioni</w:t>
      </w:r>
      <w:r w:rsidR="000C542D" w:rsidRPr="00DE34BF">
        <w:rPr>
          <w:rFonts w:ascii="Calisto MT" w:hAnsi="Calisto MT" w:cs="Times New Roman"/>
          <w:sz w:val="24"/>
          <w:szCs w:val="24"/>
        </w:rPr>
        <w:t xml:space="preserve"> e</w:t>
      </w:r>
      <w:r w:rsidR="00294132" w:rsidRPr="00DE34BF">
        <w:rPr>
          <w:rFonts w:ascii="Calisto MT" w:hAnsi="Calisto MT" w:cs="Times New Roman"/>
          <w:sz w:val="24"/>
          <w:szCs w:val="24"/>
        </w:rPr>
        <w:t xml:space="preserve"> le situazioni sociali ed economiche proprie delle </w:t>
      </w:r>
      <w:r w:rsidR="007A0334" w:rsidRPr="00DE34BF">
        <w:rPr>
          <w:rFonts w:ascii="Calisto MT" w:hAnsi="Calisto MT" w:cs="Times New Roman"/>
          <w:sz w:val="24"/>
          <w:szCs w:val="24"/>
        </w:rPr>
        <w:t>diverse</w:t>
      </w:r>
      <w:r w:rsidR="00294132" w:rsidRPr="00DE34BF">
        <w:rPr>
          <w:rFonts w:ascii="Calisto MT" w:hAnsi="Calisto MT" w:cs="Times New Roman"/>
          <w:sz w:val="24"/>
          <w:szCs w:val="24"/>
        </w:rPr>
        <w:t xml:space="preserve"> parti del mondo</w:t>
      </w:r>
      <w:r w:rsidR="00B10DE1">
        <w:rPr>
          <w:rFonts w:ascii="Calisto MT" w:hAnsi="Calisto MT" w:cs="Times New Roman"/>
          <w:sz w:val="24"/>
          <w:szCs w:val="24"/>
        </w:rPr>
        <w:t xml:space="preserve"> </w:t>
      </w:r>
      <w:r w:rsidR="00F879CB" w:rsidRPr="00DE34BF">
        <w:rPr>
          <w:rStyle w:val="Rimandonotaapidipagina"/>
          <w:rFonts w:ascii="Calisto MT" w:hAnsi="Calisto MT" w:cs="Times New Roman"/>
          <w:sz w:val="24"/>
          <w:szCs w:val="24"/>
        </w:rPr>
        <w:footnoteReference w:id="26"/>
      </w:r>
      <w:r w:rsidR="00F879CB" w:rsidRPr="00DE34BF">
        <w:rPr>
          <w:rFonts w:ascii="Calisto MT" w:hAnsi="Calisto MT" w:cs="Times New Roman"/>
          <w:sz w:val="24"/>
          <w:szCs w:val="24"/>
        </w:rPr>
        <w:t>.</w:t>
      </w:r>
      <w:r w:rsidR="00294132" w:rsidRPr="00DE34BF">
        <w:rPr>
          <w:rFonts w:ascii="Calisto MT" w:hAnsi="Calisto MT" w:cs="Times New Roman"/>
          <w:sz w:val="24"/>
          <w:szCs w:val="24"/>
        </w:rPr>
        <w:t xml:space="preserve"> </w:t>
      </w:r>
    </w:p>
    <w:p w:rsidR="00046FAF" w:rsidRPr="00DE34BF" w:rsidRDefault="00974536" w:rsidP="00DE34BF">
      <w:pPr>
        <w:spacing w:after="0"/>
        <w:ind w:firstLine="709"/>
        <w:jc w:val="both"/>
        <w:rPr>
          <w:rFonts w:ascii="Calisto MT" w:hAnsi="Calisto MT" w:cs="Times New Roman"/>
          <w:sz w:val="24"/>
          <w:szCs w:val="24"/>
        </w:rPr>
      </w:pPr>
      <w:r w:rsidRPr="00DE34BF">
        <w:rPr>
          <w:rFonts w:ascii="Calisto MT" w:hAnsi="Calisto MT" w:cs="Times New Roman"/>
          <w:sz w:val="24"/>
          <w:szCs w:val="24"/>
        </w:rPr>
        <w:t xml:space="preserve">Coerentemente </w:t>
      </w:r>
      <w:r w:rsidR="006E034E" w:rsidRPr="00DE34BF">
        <w:rPr>
          <w:rFonts w:ascii="Calisto MT" w:hAnsi="Calisto MT" w:cs="Times New Roman"/>
          <w:sz w:val="24"/>
          <w:szCs w:val="24"/>
        </w:rPr>
        <w:t>il Codice d</w:t>
      </w:r>
      <w:r w:rsidR="006C3282" w:rsidRPr="00DE34BF">
        <w:rPr>
          <w:rFonts w:ascii="Calisto MT" w:hAnsi="Calisto MT" w:cs="Times New Roman"/>
          <w:sz w:val="24"/>
          <w:szCs w:val="24"/>
        </w:rPr>
        <w:t>i</w:t>
      </w:r>
      <w:r w:rsidR="006E034E" w:rsidRPr="00DE34BF">
        <w:rPr>
          <w:rFonts w:ascii="Calisto MT" w:hAnsi="Calisto MT" w:cs="Times New Roman"/>
          <w:sz w:val="24"/>
          <w:szCs w:val="24"/>
        </w:rPr>
        <w:t xml:space="preserve"> Diritto Canonico, e</w:t>
      </w:r>
      <w:r w:rsidR="00B10DE1">
        <w:rPr>
          <w:rFonts w:ascii="Calisto MT" w:hAnsi="Calisto MT" w:cs="Times New Roman"/>
          <w:sz w:val="24"/>
          <w:szCs w:val="24"/>
        </w:rPr>
        <w:t>ntrato in vigore proprio trent’</w:t>
      </w:r>
      <w:r w:rsidR="006E034E" w:rsidRPr="00DE34BF">
        <w:rPr>
          <w:rFonts w:ascii="Calisto MT" w:hAnsi="Calisto MT" w:cs="Times New Roman"/>
          <w:sz w:val="24"/>
          <w:szCs w:val="24"/>
        </w:rPr>
        <w:t xml:space="preserve">anni fa, </w:t>
      </w:r>
      <w:r w:rsidRPr="00DE34BF">
        <w:rPr>
          <w:rFonts w:ascii="Calisto MT" w:hAnsi="Calisto MT" w:cs="Times New Roman"/>
          <w:sz w:val="24"/>
          <w:szCs w:val="24"/>
        </w:rPr>
        <w:t xml:space="preserve">lasciò alle decisioni </w:t>
      </w:r>
      <w:r w:rsidR="000C542D" w:rsidRPr="00DE34BF">
        <w:rPr>
          <w:rFonts w:ascii="Calisto MT" w:hAnsi="Calisto MT" w:cs="Times New Roman"/>
          <w:sz w:val="24"/>
          <w:szCs w:val="24"/>
        </w:rPr>
        <w:t xml:space="preserve">normative </w:t>
      </w:r>
      <w:r w:rsidRPr="00DE34BF">
        <w:rPr>
          <w:rFonts w:ascii="Calisto MT" w:hAnsi="Calisto MT" w:cs="Times New Roman"/>
          <w:sz w:val="24"/>
          <w:szCs w:val="24"/>
        </w:rPr>
        <w:t xml:space="preserve">delle </w:t>
      </w:r>
      <w:r w:rsidR="00F879CB" w:rsidRPr="00DE34BF">
        <w:rPr>
          <w:rFonts w:ascii="Calisto MT" w:hAnsi="Calisto MT" w:cs="Times New Roman"/>
          <w:sz w:val="24"/>
          <w:szCs w:val="24"/>
        </w:rPr>
        <w:t>C</w:t>
      </w:r>
      <w:r w:rsidRPr="00DE34BF">
        <w:rPr>
          <w:rFonts w:ascii="Calisto MT" w:hAnsi="Calisto MT" w:cs="Times New Roman"/>
          <w:sz w:val="24"/>
          <w:szCs w:val="24"/>
        </w:rPr>
        <w:t xml:space="preserve">onferenze episcopali </w:t>
      </w:r>
      <w:r w:rsidR="00ED28BE" w:rsidRPr="00DE34BF">
        <w:rPr>
          <w:rFonts w:ascii="Calisto MT" w:hAnsi="Calisto MT" w:cs="Times New Roman"/>
          <w:sz w:val="24"/>
          <w:szCs w:val="24"/>
        </w:rPr>
        <w:t xml:space="preserve">alcune </w:t>
      </w:r>
      <w:r w:rsidR="000C542D" w:rsidRPr="00DE34BF">
        <w:rPr>
          <w:rFonts w:ascii="Calisto MT" w:hAnsi="Calisto MT" w:cs="Times New Roman"/>
          <w:sz w:val="24"/>
          <w:szCs w:val="24"/>
        </w:rPr>
        <w:t>determinazioni</w:t>
      </w:r>
      <w:r w:rsidR="006C5A5D" w:rsidRPr="00DE34BF">
        <w:rPr>
          <w:rFonts w:ascii="Calisto MT" w:hAnsi="Calisto MT" w:cs="Times New Roman"/>
          <w:sz w:val="24"/>
          <w:szCs w:val="24"/>
        </w:rPr>
        <w:t xml:space="preserve"> relative ai beni </w:t>
      </w:r>
      <w:r w:rsidR="00046FAF" w:rsidRPr="00DE34BF">
        <w:rPr>
          <w:rFonts w:ascii="Calisto MT" w:hAnsi="Calisto MT" w:cs="Times New Roman"/>
          <w:sz w:val="24"/>
          <w:szCs w:val="24"/>
        </w:rPr>
        <w:t>temporali</w:t>
      </w:r>
      <w:r w:rsidR="00157D73">
        <w:rPr>
          <w:rFonts w:ascii="Calisto MT" w:hAnsi="Calisto MT" w:cs="Times New Roman"/>
          <w:sz w:val="24"/>
          <w:szCs w:val="24"/>
        </w:rPr>
        <w:t>; a seguito di ciò</w:t>
      </w:r>
      <w:r w:rsidR="00046FAF" w:rsidRPr="00DE34BF">
        <w:rPr>
          <w:rFonts w:ascii="Calisto MT" w:hAnsi="Calisto MT" w:cs="Times New Roman"/>
          <w:sz w:val="24"/>
          <w:szCs w:val="24"/>
        </w:rPr>
        <w:t xml:space="preserve"> le </w:t>
      </w:r>
      <w:r w:rsidR="006C3282" w:rsidRPr="00DE34BF">
        <w:rPr>
          <w:rFonts w:ascii="Calisto MT" w:hAnsi="Calisto MT" w:cs="Times New Roman"/>
          <w:sz w:val="24"/>
          <w:szCs w:val="24"/>
        </w:rPr>
        <w:t xml:space="preserve">delibere </w:t>
      </w:r>
      <w:r w:rsidR="00967406" w:rsidRPr="00DE34BF">
        <w:rPr>
          <w:rFonts w:ascii="Calisto MT" w:hAnsi="Calisto MT" w:cs="Times New Roman"/>
          <w:sz w:val="24"/>
          <w:szCs w:val="24"/>
        </w:rPr>
        <w:t xml:space="preserve">applicative </w:t>
      </w:r>
      <w:r w:rsidR="000C542D" w:rsidRPr="00DE34BF">
        <w:rPr>
          <w:rFonts w:ascii="Calisto MT" w:hAnsi="Calisto MT" w:cs="Times New Roman"/>
          <w:sz w:val="24"/>
          <w:szCs w:val="24"/>
        </w:rPr>
        <w:t>della C</w:t>
      </w:r>
      <w:r w:rsidR="00B10DE1">
        <w:rPr>
          <w:rFonts w:ascii="Calisto MT" w:hAnsi="Calisto MT" w:cs="Times New Roman"/>
          <w:sz w:val="24"/>
          <w:szCs w:val="24"/>
        </w:rPr>
        <w:t xml:space="preserve">onferenza </w:t>
      </w:r>
      <w:r w:rsidR="000C542D" w:rsidRPr="00DE34BF">
        <w:rPr>
          <w:rFonts w:ascii="Calisto MT" w:hAnsi="Calisto MT" w:cs="Times New Roman"/>
          <w:sz w:val="24"/>
          <w:szCs w:val="24"/>
        </w:rPr>
        <w:t>E</w:t>
      </w:r>
      <w:r w:rsidR="00B10DE1">
        <w:rPr>
          <w:rFonts w:ascii="Calisto MT" w:hAnsi="Calisto MT" w:cs="Times New Roman"/>
          <w:sz w:val="24"/>
          <w:szCs w:val="24"/>
        </w:rPr>
        <w:t xml:space="preserve">piscopale </w:t>
      </w:r>
      <w:r w:rsidR="000C542D" w:rsidRPr="00DE34BF">
        <w:rPr>
          <w:rFonts w:ascii="Calisto MT" w:hAnsi="Calisto MT" w:cs="Times New Roman"/>
          <w:sz w:val="24"/>
          <w:szCs w:val="24"/>
        </w:rPr>
        <w:t>I</w:t>
      </w:r>
      <w:r w:rsidR="00B10DE1">
        <w:rPr>
          <w:rFonts w:ascii="Calisto MT" w:hAnsi="Calisto MT" w:cs="Times New Roman"/>
          <w:sz w:val="24"/>
          <w:szCs w:val="24"/>
        </w:rPr>
        <w:t>taliana</w:t>
      </w:r>
      <w:r w:rsidR="006C3282" w:rsidRPr="00DE34BF">
        <w:rPr>
          <w:rFonts w:ascii="Calisto MT" w:hAnsi="Calisto MT" w:cs="Times New Roman"/>
          <w:sz w:val="24"/>
          <w:szCs w:val="24"/>
        </w:rPr>
        <w:t xml:space="preserve"> </w:t>
      </w:r>
      <w:r w:rsidR="00046FAF" w:rsidRPr="00DE34BF">
        <w:rPr>
          <w:rFonts w:ascii="Calisto MT" w:hAnsi="Calisto MT" w:cs="Times New Roman"/>
          <w:sz w:val="24"/>
          <w:szCs w:val="24"/>
        </w:rPr>
        <w:t xml:space="preserve">diedero vita </w:t>
      </w:r>
      <w:r w:rsidR="00B10DE1">
        <w:rPr>
          <w:rFonts w:ascii="Calisto MT" w:hAnsi="Calisto MT" w:cs="Times New Roman"/>
          <w:sz w:val="24"/>
          <w:szCs w:val="24"/>
        </w:rPr>
        <w:t>a</w:t>
      </w:r>
      <w:r w:rsidR="006C3282" w:rsidRPr="00DE34BF">
        <w:rPr>
          <w:rFonts w:ascii="Calisto MT" w:hAnsi="Calisto MT" w:cs="Times New Roman"/>
          <w:sz w:val="24"/>
          <w:szCs w:val="24"/>
        </w:rPr>
        <w:t xml:space="preserve"> </w:t>
      </w:r>
      <w:r w:rsidR="00046FAF" w:rsidRPr="00DE34BF">
        <w:rPr>
          <w:rFonts w:ascii="Calisto MT" w:hAnsi="Calisto MT" w:cs="Times New Roman"/>
          <w:sz w:val="24"/>
          <w:szCs w:val="24"/>
        </w:rPr>
        <w:t xml:space="preserve">una significativa </w:t>
      </w:r>
      <w:r w:rsidR="006C3282" w:rsidRPr="00DE34BF">
        <w:rPr>
          <w:rFonts w:ascii="Calisto MT" w:hAnsi="Calisto MT" w:cs="Times New Roman"/>
          <w:sz w:val="24"/>
          <w:szCs w:val="24"/>
        </w:rPr>
        <w:t xml:space="preserve">legislazione </w:t>
      </w:r>
      <w:r w:rsidR="006E034E" w:rsidRPr="00DE34BF">
        <w:rPr>
          <w:rFonts w:ascii="Calisto MT" w:hAnsi="Calisto MT" w:cs="Times New Roman"/>
          <w:sz w:val="24"/>
          <w:szCs w:val="24"/>
        </w:rPr>
        <w:t>complementar</w:t>
      </w:r>
      <w:r w:rsidR="006C3282" w:rsidRPr="00DE34BF">
        <w:rPr>
          <w:rFonts w:ascii="Calisto MT" w:hAnsi="Calisto MT" w:cs="Times New Roman"/>
          <w:sz w:val="24"/>
          <w:szCs w:val="24"/>
        </w:rPr>
        <w:t>e</w:t>
      </w:r>
      <w:r w:rsidR="00C621D4" w:rsidRPr="00DE34BF">
        <w:rPr>
          <w:rFonts w:ascii="Calisto MT" w:hAnsi="Calisto MT" w:cs="Times New Roman"/>
          <w:sz w:val="24"/>
          <w:szCs w:val="24"/>
        </w:rPr>
        <w:t xml:space="preserve"> </w:t>
      </w:r>
      <w:r w:rsidR="00046FAF" w:rsidRPr="00DE34BF">
        <w:rPr>
          <w:rFonts w:ascii="Calisto MT" w:hAnsi="Calisto MT" w:cs="Times New Roman"/>
          <w:sz w:val="24"/>
          <w:szCs w:val="24"/>
        </w:rPr>
        <w:t xml:space="preserve">in materia. </w:t>
      </w:r>
    </w:p>
    <w:p w:rsidR="00297F82" w:rsidRPr="00DE34BF" w:rsidRDefault="00AC5622" w:rsidP="00DE34BF">
      <w:pPr>
        <w:spacing w:after="0"/>
        <w:ind w:firstLine="709"/>
        <w:jc w:val="both"/>
        <w:rPr>
          <w:rFonts w:ascii="Calisto MT" w:hAnsi="Calisto MT" w:cs="Times New Roman"/>
          <w:noProof w:val="0"/>
          <w:sz w:val="24"/>
          <w:szCs w:val="24"/>
        </w:rPr>
      </w:pPr>
      <w:r w:rsidRPr="00DE34BF">
        <w:rPr>
          <w:rFonts w:ascii="Calisto MT" w:hAnsi="Calisto MT" w:cs="Times New Roman"/>
          <w:sz w:val="24"/>
          <w:szCs w:val="24"/>
        </w:rPr>
        <w:t>S</w:t>
      </w:r>
      <w:r w:rsidR="000C542D" w:rsidRPr="00DE34BF">
        <w:rPr>
          <w:rFonts w:ascii="Calisto MT" w:hAnsi="Calisto MT" w:cs="Times New Roman"/>
          <w:sz w:val="24"/>
          <w:szCs w:val="24"/>
        </w:rPr>
        <w:t xml:space="preserve">ubito dopo la </w:t>
      </w:r>
      <w:r w:rsidR="00C621D4" w:rsidRPr="00DE34BF">
        <w:rPr>
          <w:rFonts w:ascii="Calisto MT" w:hAnsi="Calisto MT" w:cs="Times New Roman"/>
          <w:sz w:val="24"/>
          <w:szCs w:val="24"/>
        </w:rPr>
        <w:t xml:space="preserve">promulgazione del Codice di Diritto Canonico, </w:t>
      </w:r>
      <w:r w:rsidRPr="00DE34BF">
        <w:rPr>
          <w:rFonts w:ascii="Calisto MT" w:hAnsi="Calisto MT" w:cs="Times New Roman"/>
          <w:sz w:val="24"/>
          <w:szCs w:val="24"/>
        </w:rPr>
        <w:t xml:space="preserve">inoltre, </w:t>
      </w:r>
      <w:r w:rsidR="00C621D4" w:rsidRPr="00DE34BF">
        <w:rPr>
          <w:rFonts w:ascii="Calisto MT" w:hAnsi="Calisto MT" w:cs="Times New Roman"/>
          <w:sz w:val="24"/>
          <w:szCs w:val="24"/>
        </w:rPr>
        <w:t>l’Accordo tra l’Italia e la Santa Sede del 1984</w:t>
      </w:r>
      <w:r w:rsidR="00E3286A">
        <w:rPr>
          <w:rFonts w:ascii="Calisto MT" w:hAnsi="Calisto MT" w:cs="Times New Roman"/>
          <w:sz w:val="24"/>
          <w:szCs w:val="24"/>
        </w:rPr>
        <w:t>,</w:t>
      </w:r>
      <w:r w:rsidR="00E53ED8" w:rsidRPr="00DE34BF">
        <w:rPr>
          <w:rFonts w:ascii="Calisto MT" w:hAnsi="Calisto MT" w:cs="Times New Roman"/>
          <w:sz w:val="24"/>
          <w:szCs w:val="24"/>
        </w:rPr>
        <w:t xml:space="preserve"> </w:t>
      </w:r>
      <w:r w:rsidR="00E3286A">
        <w:rPr>
          <w:rFonts w:ascii="Calisto MT" w:hAnsi="Calisto MT" w:cs="Times New Roman"/>
          <w:sz w:val="24"/>
          <w:szCs w:val="24"/>
        </w:rPr>
        <w:t>favorendo</w:t>
      </w:r>
      <w:r w:rsidR="00E53ED8" w:rsidRPr="00DE34BF">
        <w:rPr>
          <w:rFonts w:ascii="Calisto MT" w:hAnsi="Calisto MT" w:cs="Times New Roman"/>
          <w:sz w:val="24"/>
          <w:szCs w:val="24"/>
        </w:rPr>
        <w:t xml:space="preserve"> la formazione </w:t>
      </w:r>
      <w:r w:rsidR="006C3282" w:rsidRPr="00DE34BF">
        <w:rPr>
          <w:rFonts w:ascii="Calisto MT" w:hAnsi="Calisto MT" w:cs="Times New Roman"/>
          <w:sz w:val="24"/>
          <w:szCs w:val="24"/>
        </w:rPr>
        <w:t>di un</w:t>
      </w:r>
      <w:r w:rsidR="00E53ED8" w:rsidRPr="00DE34BF">
        <w:rPr>
          <w:rFonts w:ascii="Calisto MT" w:hAnsi="Calisto MT" w:cs="Times New Roman"/>
          <w:sz w:val="24"/>
          <w:szCs w:val="24"/>
        </w:rPr>
        <w:t xml:space="preserve">’ampia normativa </w:t>
      </w:r>
      <w:r w:rsidR="004254F4" w:rsidRPr="00DE34BF">
        <w:rPr>
          <w:rFonts w:ascii="Calisto MT" w:hAnsi="Calisto MT" w:cs="Times New Roman"/>
          <w:sz w:val="24"/>
          <w:szCs w:val="24"/>
        </w:rPr>
        <w:t>in materia</w:t>
      </w:r>
      <w:r w:rsidR="00A14E85" w:rsidRPr="00DE34BF">
        <w:rPr>
          <w:rFonts w:ascii="Calisto MT" w:hAnsi="Calisto MT" w:cs="Times New Roman"/>
          <w:sz w:val="24"/>
          <w:szCs w:val="24"/>
        </w:rPr>
        <w:t xml:space="preserve"> </w:t>
      </w:r>
      <w:r w:rsidR="004254F4" w:rsidRPr="00DE34BF">
        <w:rPr>
          <w:rFonts w:ascii="Calisto MT" w:hAnsi="Calisto MT" w:cs="Times New Roman"/>
          <w:sz w:val="24"/>
          <w:szCs w:val="24"/>
        </w:rPr>
        <w:t>d</w:t>
      </w:r>
      <w:r w:rsidR="00015436" w:rsidRPr="00DE34BF">
        <w:rPr>
          <w:rFonts w:ascii="Calisto MT" w:hAnsi="Calisto MT" w:cs="Times New Roman"/>
          <w:sz w:val="24"/>
          <w:szCs w:val="24"/>
        </w:rPr>
        <w:t>i beni e</w:t>
      </w:r>
      <w:r w:rsidR="00E53ED8" w:rsidRPr="00DE34BF">
        <w:rPr>
          <w:rFonts w:ascii="Calisto MT" w:hAnsi="Calisto MT" w:cs="Times New Roman"/>
          <w:sz w:val="24"/>
          <w:szCs w:val="24"/>
        </w:rPr>
        <w:t>d</w:t>
      </w:r>
      <w:r w:rsidR="00015436" w:rsidRPr="00DE34BF">
        <w:rPr>
          <w:rFonts w:ascii="Calisto MT" w:hAnsi="Calisto MT" w:cs="Times New Roman"/>
          <w:sz w:val="24"/>
          <w:szCs w:val="24"/>
        </w:rPr>
        <w:t xml:space="preserve"> enti</w:t>
      </w:r>
      <w:r w:rsidR="00E53ED8" w:rsidRPr="00DE34BF">
        <w:rPr>
          <w:rFonts w:ascii="Calisto MT" w:hAnsi="Calisto MT" w:cs="Times New Roman"/>
          <w:sz w:val="24"/>
          <w:szCs w:val="24"/>
        </w:rPr>
        <w:t>,</w:t>
      </w:r>
      <w:r w:rsidR="00015436" w:rsidRPr="00DE34BF">
        <w:rPr>
          <w:rFonts w:ascii="Calisto MT" w:hAnsi="Calisto MT" w:cs="Times New Roman"/>
          <w:sz w:val="24"/>
          <w:szCs w:val="24"/>
        </w:rPr>
        <w:t xml:space="preserve"> </w:t>
      </w:r>
      <w:r w:rsidR="00814EF2" w:rsidRPr="00DE34BF">
        <w:rPr>
          <w:rFonts w:ascii="Calisto MT" w:hAnsi="Calisto MT" w:cs="Times New Roman"/>
          <w:sz w:val="24"/>
          <w:szCs w:val="24"/>
        </w:rPr>
        <w:t xml:space="preserve">ha impegnato </w:t>
      </w:r>
      <w:r w:rsidR="004254F4" w:rsidRPr="00DE34BF">
        <w:rPr>
          <w:rFonts w:ascii="Calisto MT" w:hAnsi="Calisto MT" w:cs="Times New Roman"/>
          <w:sz w:val="24"/>
          <w:szCs w:val="24"/>
        </w:rPr>
        <w:t>tutta la Chiesa Italiana in un passaggio nuovo</w:t>
      </w:r>
      <w:r w:rsidR="007C7BE8" w:rsidRPr="00DE34BF">
        <w:rPr>
          <w:rFonts w:ascii="Calisto MT" w:hAnsi="Calisto MT" w:cs="Times New Roman"/>
          <w:sz w:val="24"/>
          <w:szCs w:val="24"/>
        </w:rPr>
        <w:t xml:space="preserve"> e</w:t>
      </w:r>
      <w:r w:rsidR="004254F4" w:rsidRPr="00DE34BF">
        <w:rPr>
          <w:rFonts w:ascii="Calisto MT" w:hAnsi="Calisto MT" w:cs="Times New Roman"/>
          <w:sz w:val="24"/>
          <w:szCs w:val="24"/>
        </w:rPr>
        <w:t xml:space="preserve"> coraggioso</w:t>
      </w:r>
      <w:r w:rsidR="007A0334" w:rsidRPr="00DE34BF">
        <w:rPr>
          <w:rFonts w:ascii="Calisto MT" w:hAnsi="Calisto MT" w:cs="Times New Roman"/>
          <w:sz w:val="24"/>
          <w:szCs w:val="24"/>
        </w:rPr>
        <w:t xml:space="preserve">. La Chiesa </w:t>
      </w:r>
      <w:r w:rsidR="006E3E5C" w:rsidRPr="00DE34BF">
        <w:rPr>
          <w:rFonts w:ascii="Calisto MT" w:hAnsi="Calisto MT" w:cs="Times New Roman"/>
          <w:sz w:val="24"/>
          <w:szCs w:val="24"/>
        </w:rPr>
        <w:t>rinuncia</w:t>
      </w:r>
      <w:r w:rsidR="007A0334" w:rsidRPr="00DE34BF">
        <w:rPr>
          <w:rFonts w:ascii="Calisto MT" w:hAnsi="Calisto MT" w:cs="Times New Roman"/>
          <w:sz w:val="24"/>
          <w:szCs w:val="24"/>
        </w:rPr>
        <w:t>va</w:t>
      </w:r>
      <w:r w:rsidR="006E3E5C" w:rsidRPr="00DE34BF">
        <w:rPr>
          <w:rFonts w:ascii="Calisto MT" w:hAnsi="Calisto MT" w:cs="Times New Roman"/>
          <w:sz w:val="24"/>
          <w:szCs w:val="24"/>
        </w:rPr>
        <w:t xml:space="preserve"> a forme di finanziamento automatico da parte dello Stato, quali la congrua e i fondi per l’edilizia di culto, e </w:t>
      </w:r>
      <w:r w:rsidR="007A0334" w:rsidRPr="00DE34BF">
        <w:rPr>
          <w:rFonts w:ascii="Calisto MT" w:hAnsi="Calisto MT" w:cs="Times New Roman"/>
          <w:sz w:val="24"/>
          <w:szCs w:val="24"/>
        </w:rPr>
        <w:t xml:space="preserve">si </w:t>
      </w:r>
      <w:r w:rsidR="006E3E5C" w:rsidRPr="00DE34BF">
        <w:rPr>
          <w:rFonts w:ascii="Calisto MT" w:hAnsi="Calisto MT" w:cs="Times New Roman"/>
          <w:sz w:val="24"/>
          <w:szCs w:val="24"/>
        </w:rPr>
        <w:t>rivolge</w:t>
      </w:r>
      <w:r w:rsidR="007A0334" w:rsidRPr="00DE34BF">
        <w:rPr>
          <w:rFonts w:ascii="Calisto MT" w:hAnsi="Calisto MT" w:cs="Times New Roman"/>
          <w:sz w:val="24"/>
          <w:szCs w:val="24"/>
        </w:rPr>
        <w:t xml:space="preserve">va </w:t>
      </w:r>
      <w:r w:rsidR="006E3E5C" w:rsidRPr="00DE34BF">
        <w:rPr>
          <w:rFonts w:ascii="Calisto MT" w:hAnsi="Calisto MT" w:cs="Times New Roman"/>
          <w:sz w:val="24"/>
          <w:szCs w:val="24"/>
        </w:rPr>
        <w:t xml:space="preserve">senza complessi a tutti gli italiani, credenti e non credenti, chiedendo a </w:t>
      </w:r>
      <w:r w:rsidR="007A0334" w:rsidRPr="00DE34BF">
        <w:rPr>
          <w:rFonts w:ascii="Calisto MT" w:hAnsi="Calisto MT" w:cs="Times New Roman"/>
          <w:sz w:val="24"/>
          <w:szCs w:val="24"/>
        </w:rPr>
        <w:t>tutti</w:t>
      </w:r>
      <w:r w:rsidR="006E3E5C" w:rsidRPr="00DE34BF">
        <w:rPr>
          <w:rFonts w:ascii="Calisto MT" w:hAnsi="Calisto MT" w:cs="Times New Roman"/>
          <w:sz w:val="24"/>
          <w:szCs w:val="24"/>
        </w:rPr>
        <w:t xml:space="preserve"> una ragionevole </w:t>
      </w:r>
      <w:r w:rsidR="00814EF2" w:rsidRPr="00DE34BF">
        <w:rPr>
          <w:rFonts w:ascii="Calisto MT" w:hAnsi="Calisto MT" w:cs="Times New Roman"/>
          <w:sz w:val="24"/>
          <w:szCs w:val="24"/>
        </w:rPr>
        <w:t xml:space="preserve">e generosa </w:t>
      </w:r>
      <w:r w:rsidR="006E3E5C" w:rsidRPr="00DE34BF">
        <w:rPr>
          <w:rFonts w:ascii="Calisto MT" w:hAnsi="Calisto MT" w:cs="Times New Roman"/>
          <w:sz w:val="24"/>
          <w:szCs w:val="24"/>
        </w:rPr>
        <w:t xml:space="preserve">fiducia. </w:t>
      </w:r>
    </w:p>
    <w:p w:rsidR="00E30445" w:rsidRPr="00DE34BF" w:rsidRDefault="00BA3F02" w:rsidP="00DE34BF">
      <w:pPr>
        <w:spacing w:after="0"/>
        <w:ind w:firstLine="709"/>
        <w:jc w:val="both"/>
        <w:rPr>
          <w:rFonts w:ascii="Calisto MT" w:hAnsi="Calisto MT" w:cs="Times New Roman"/>
          <w:sz w:val="24"/>
          <w:szCs w:val="24"/>
        </w:rPr>
      </w:pPr>
      <w:r w:rsidRPr="00DE34BF">
        <w:rPr>
          <w:rFonts w:ascii="Calisto MT" w:hAnsi="Calisto MT" w:cs="Times New Roman"/>
          <w:sz w:val="24"/>
          <w:szCs w:val="24"/>
        </w:rPr>
        <w:t>In questi tre decenni la C</w:t>
      </w:r>
      <w:r w:rsidR="00B10DE1">
        <w:rPr>
          <w:rFonts w:ascii="Calisto MT" w:hAnsi="Calisto MT" w:cs="Times New Roman"/>
          <w:sz w:val="24"/>
          <w:szCs w:val="24"/>
        </w:rPr>
        <w:t xml:space="preserve">onferenza </w:t>
      </w:r>
      <w:r w:rsidRPr="00DE34BF">
        <w:rPr>
          <w:rFonts w:ascii="Calisto MT" w:hAnsi="Calisto MT" w:cs="Times New Roman"/>
          <w:sz w:val="24"/>
          <w:szCs w:val="24"/>
        </w:rPr>
        <w:t>E</w:t>
      </w:r>
      <w:r w:rsidR="00B10DE1">
        <w:rPr>
          <w:rFonts w:ascii="Calisto MT" w:hAnsi="Calisto MT" w:cs="Times New Roman"/>
          <w:sz w:val="24"/>
          <w:szCs w:val="24"/>
        </w:rPr>
        <w:t xml:space="preserve">piscopale </w:t>
      </w:r>
      <w:r w:rsidRPr="00DE34BF">
        <w:rPr>
          <w:rFonts w:ascii="Calisto MT" w:hAnsi="Calisto MT" w:cs="Times New Roman"/>
          <w:sz w:val="24"/>
          <w:szCs w:val="24"/>
        </w:rPr>
        <w:t>I</w:t>
      </w:r>
      <w:r w:rsidR="00B10DE1">
        <w:rPr>
          <w:rFonts w:ascii="Calisto MT" w:hAnsi="Calisto MT" w:cs="Times New Roman"/>
          <w:sz w:val="24"/>
          <w:szCs w:val="24"/>
        </w:rPr>
        <w:t>taliana</w:t>
      </w:r>
      <w:r w:rsidRPr="00DE34BF">
        <w:rPr>
          <w:rFonts w:ascii="Calisto MT" w:hAnsi="Calisto MT" w:cs="Times New Roman"/>
          <w:sz w:val="24"/>
          <w:szCs w:val="24"/>
        </w:rPr>
        <w:t xml:space="preserve"> ha realizzato un corpo di norme vive, che chiedono di essere osservate, </w:t>
      </w:r>
      <w:r w:rsidR="00157D73">
        <w:rPr>
          <w:rFonts w:ascii="Calisto MT" w:hAnsi="Calisto MT" w:cs="Times New Roman"/>
          <w:sz w:val="24"/>
          <w:szCs w:val="24"/>
        </w:rPr>
        <w:t xml:space="preserve">perché </w:t>
      </w:r>
      <w:r w:rsidRPr="00DE34BF">
        <w:rPr>
          <w:rFonts w:ascii="Calisto MT" w:hAnsi="Calisto MT" w:cs="Times New Roman"/>
          <w:noProof w:val="0"/>
          <w:sz w:val="24"/>
          <w:szCs w:val="24"/>
        </w:rPr>
        <w:t xml:space="preserve">la vita della comunità ecclesiale sia al tempo stesso dinamica e ordinata, docile nell’ascolto dello Spirito e attenta all’edificazione del bene comune. </w:t>
      </w:r>
      <w:r w:rsidRPr="00DE34BF">
        <w:rPr>
          <w:rFonts w:ascii="Calisto MT" w:hAnsi="Calisto MT" w:cs="Times New Roman"/>
          <w:sz w:val="24"/>
          <w:szCs w:val="24"/>
        </w:rPr>
        <w:t>I</w:t>
      </w:r>
      <w:r w:rsidR="00046FAF" w:rsidRPr="00DE34BF">
        <w:rPr>
          <w:rFonts w:ascii="Calisto MT" w:hAnsi="Calisto MT" w:cs="Times New Roman"/>
          <w:sz w:val="24"/>
          <w:szCs w:val="24"/>
        </w:rPr>
        <w:t>l Beato Giovanni Paolo II</w:t>
      </w:r>
      <w:r w:rsidRPr="00DE34BF">
        <w:rPr>
          <w:rFonts w:ascii="Calisto MT" w:hAnsi="Calisto MT" w:cs="Times New Roman"/>
          <w:sz w:val="24"/>
          <w:szCs w:val="24"/>
        </w:rPr>
        <w:t>,</w:t>
      </w:r>
      <w:r w:rsidR="00046FAF" w:rsidRPr="00DE34BF">
        <w:rPr>
          <w:rFonts w:ascii="Calisto MT" w:hAnsi="Calisto MT" w:cs="Times New Roman"/>
          <w:sz w:val="24"/>
          <w:szCs w:val="24"/>
        </w:rPr>
        <w:t xml:space="preserve"> nel discorso che </w:t>
      </w:r>
      <w:r w:rsidRPr="00DE34BF">
        <w:rPr>
          <w:rFonts w:ascii="Calisto MT" w:hAnsi="Calisto MT" w:cs="Times New Roman"/>
          <w:sz w:val="24"/>
          <w:szCs w:val="24"/>
        </w:rPr>
        <w:t xml:space="preserve">rivolgeva </w:t>
      </w:r>
      <w:r w:rsidR="00B10DE1" w:rsidRPr="00DE34BF">
        <w:rPr>
          <w:rFonts w:ascii="Calisto MT" w:hAnsi="Calisto MT" w:cs="Times New Roman"/>
          <w:sz w:val="24"/>
          <w:szCs w:val="24"/>
        </w:rPr>
        <w:t xml:space="preserve">ai vescovi italiani </w:t>
      </w:r>
      <w:r w:rsidR="00046FAF" w:rsidRPr="00DE34BF">
        <w:rPr>
          <w:rFonts w:ascii="Calisto MT" w:hAnsi="Calisto MT" w:cs="Times New Roman"/>
          <w:sz w:val="24"/>
          <w:szCs w:val="24"/>
        </w:rPr>
        <w:t>nel settembre 1983</w:t>
      </w:r>
      <w:r w:rsidRPr="00DE34BF">
        <w:rPr>
          <w:rFonts w:ascii="Calisto MT" w:hAnsi="Calisto MT" w:cs="Times New Roman"/>
          <w:sz w:val="24"/>
          <w:szCs w:val="24"/>
        </w:rPr>
        <w:t xml:space="preserve">, sottolineava che </w:t>
      </w:r>
      <w:r w:rsidR="00046FAF" w:rsidRPr="00DE34BF">
        <w:rPr>
          <w:rFonts w:ascii="Calisto MT" w:hAnsi="Calisto MT" w:cs="Times New Roman"/>
          <w:sz w:val="24"/>
          <w:szCs w:val="24"/>
        </w:rPr>
        <w:t>le leggi delle Conferenze episcopali «sono espressione del “munus regendi” e del “munus sanctificandi”</w:t>
      </w:r>
      <w:r w:rsidRPr="00DE34BF">
        <w:rPr>
          <w:rFonts w:ascii="Calisto MT" w:hAnsi="Calisto MT" w:cs="Times New Roman"/>
          <w:sz w:val="24"/>
          <w:szCs w:val="24"/>
        </w:rPr>
        <w:t>» dei vescovi</w:t>
      </w:r>
      <w:r w:rsidR="00157D73">
        <w:rPr>
          <w:rFonts w:ascii="Calisto MT" w:hAnsi="Calisto MT" w:cs="Times New Roman"/>
          <w:sz w:val="24"/>
          <w:szCs w:val="24"/>
        </w:rPr>
        <w:t>,</w:t>
      </w:r>
      <w:r w:rsidRPr="00DE34BF">
        <w:rPr>
          <w:rFonts w:ascii="Calisto MT" w:hAnsi="Calisto MT" w:cs="Times New Roman"/>
          <w:sz w:val="24"/>
          <w:szCs w:val="24"/>
        </w:rPr>
        <w:t xml:space="preserve"> </w:t>
      </w:r>
      <w:r w:rsidR="00363419" w:rsidRPr="00DE34BF">
        <w:rPr>
          <w:rFonts w:ascii="Calisto MT" w:hAnsi="Calisto MT" w:cs="Times New Roman"/>
          <w:sz w:val="24"/>
          <w:szCs w:val="24"/>
        </w:rPr>
        <w:t xml:space="preserve">poiché </w:t>
      </w:r>
      <w:r w:rsidRPr="00DE34BF">
        <w:rPr>
          <w:rFonts w:ascii="Calisto MT" w:hAnsi="Calisto MT" w:cs="Times New Roman"/>
          <w:sz w:val="24"/>
          <w:szCs w:val="24"/>
        </w:rPr>
        <w:t>«</w:t>
      </w:r>
      <w:r w:rsidR="00046FAF" w:rsidRPr="00DE34BF">
        <w:rPr>
          <w:rFonts w:ascii="Calisto MT" w:hAnsi="Calisto MT" w:cs="Times New Roman"/>
          <w:sz w:val="24"/>
          <w:szCs w:val="24"/>
        </w:rPr>
        <w:t xml:space="preserve">costituiscono un aspetto del </w:t>
      </w:r>
      <w:r w:rsidR="00363419" w:rsidRPr="00DE34BF">
        <w:rPr>
          <w:rFonts w:ascii="Calisto MT" w:hAnsi="Calisto MT" w:cs="Times New Roman"/>
          <w:sz w:val="24"/>
          <w:szCs w:val="24"/>
        </w:rPr>
        <w:t xml:space="preserve">[loro] </w:t>
      </w:r>
      <w:r w:rsidR="00046FAF" w:rsidRPr="00DE34BF">
        <w:rPr>
          <w:rFonts w:ascii="Calisto MT" w:hAnsi="Calisto MT" w:cs="Times New Roman"/>
          <w:sz w:val="24"/>
          <w:szCs w:val="24"/>
        </w:rPr>
        <w:t>servizio pastorale»</w:t>
      </w:r>
      <w:r w:rsidR="00157D73">
        <w:rPr>
          <w:rFonts w:ascii="Calisto MT" w:hAnsi="Calisto MT" w:cs="Times New Roman"/>
          <w:sz w:val="24"/>
          <w:szCs w:val="24"/>
        </w:rPr>
        <w:t xml:space="preserve"> </w:t>
      </w:r>
      <w:r w:rsidR="00046FAF" w:rsidRPr="00DE34BF">
        <w:rPr>
          <w:rStyle w:val="Rimandonotaapidipagina"/>
          <w:rFonts w:ascii="Calisto MT" w:hAnsi="Calisto MT" w:cs="Times New Roman"/>
          <w:sz w:val="24"/>
          <w:szCs w:val="24"/>
        </w:rPr>
        <w:footnoteReference w:id="27"/>
      </w:r>
      <w:r w:rsidR="00046FAF" w:rsidRPr="00DE34BF">
        <w:rPr>
          <w:rFonts w:ascii="Calisto MT" w:hAnsi="Calisto MT" w:cs="Times New Roman"/>
          <w:sz w:val="24"/>
          <w:szCs w:val="24"/>
        </w:rPr>
        <w:t>.</w:t>
      </w:r>
      <w:r w:rsidR="00A659BC" w:rsidRPr="00DE34BF">
        <w:rPr>
          <w:rFonts w:ascii="Calisto MT" w:hAnsi="Calisto MT" w:cs="Times New Roman"/>
          <w:sz w:val="24"/>
          <w:szCs w:val="24"/>
        </w:rPr>
        <w:t xml:space="preserve"> </w:t>
      </w:r>
      <w:r w:rsidR="00E30445" w:rsidRPr="00DE34BF">
        <w:rPr>
          <w:rFonts w:ascii="Calisto MT" w:hAnsi="Calisto MT" w:cs="Times New Roman"/>
          <w:sz w:val="24"/>
          <w:szCs w:val="24"/>
        </w:rPr>
        <w:t>Nella vita del popolo di Dio la legge ha la funzione non «di mortificare il dinamismo dello Spirito, ma di incanalare le energie del cristiano, ordinandone la creatività battesimale, che non si esaurisce nell’ambito individuale, ma chiede di espandersi anche a livello ecclesiale, cioè comunitario»</w:t>
      </w:r>
      <w:r w:rsidR="00157D73">
        <w:rPr>
          <w:rFonts w:ascii="Calisto MT" w:hAnsi="Calisto MT" w:cs="Times New Roman"/>
          <w:sz w:val="24"/>
          <w:szCs w:val="24"/>
        </w:rPr>
        <w:t xml:space="preserve"> </w:t>
      </w:r>
      <w:r w:rsidR="00E30445" w:rsidRPr="00DE34BF">
        <w:rPr>
          <w:rStyle w:val="Rimandonotaapidipagina"/>
          <w:rFonts w:ascii="Calisto MT" w:hAnsi="Calisto MT" w:cs="Times New Roman"/>
          <w:sz w:val="24"/>
          <w:szCs w:val="24"/>
        </w:rPr>
        <w:footnoteReference w:id="28"/>
      </w:r>
      <w:r w:rsidR="00E30445" w:rsidRPr="00DE34BF">
        <w:rPr>
          <w:rFonts w:ascii="Calisto MT" w:hAnsi="Calisto MT" w:cs="Times New Roman"/>
          <w:sz w:val="24"/>
          <w:szCs w:val="24"/>
        </w:rPr>
        <w:t xml:space="preserve">. Se la promulgazione della disciplina costituisce un significativo esercizio della sollecitudine pastorale dei vescovi, il loro rispetto e la loro puntuale recezione </w:t>
      </w:r>
      <w:r w:rsidR="007E2E21">
        <w:rPr>
          <w:rFonts w:ascii="Calisto MT" w:hAnsi="Calisto MT" w:cs="Times New Roman"/>
          <w:sz w:val="24"/>
          <w:szCs w:val="24"/>
        </w:rPr>
        <w:t>n</w:t>
      </w:r>
      <w:r w:rsidR="00E30445" w:rsidRPr="00DE34BF">
        <w:rPr>
          <w:rFonts w:ascii="Calisto MT" w:hAnsi="Calisto MT" w:cs="Times New Roman"/>
          <w:sz w:val="24"/>
          <w:szCs w:val="24"/>
        </w:rPr>
        <w:t>ella pratica della</w:t>
      </w:r>
      <w:r w:rsidR="007E2E21">
        <w:rPr>
          <w:rFonts w:ascii="Calisto MT" w:hAnsi="Calisto MT" w:cs="Times New Roman"/>
          <w:sz w:val="24"/>
          <w:szCs w:val="24"/>
        </w:rPr>
        <w:t xml:space="preserve"> vita ecclesiale </w:t>
      </w:r>
      <w:r w:rsidR="00E30445" w:rsidRPr="00DE34BF">
        <w:rPr>
          <w:rFonts w:ascii="Calisto MT" w:hAnsi="Calisto MT" w:cs="Times New Roman"/>
          <w:sz w:val="24"/>
          <w:szCs w:val="24"/>
        </w:rPr>
        <w:t>rende più trasparente la testimonianza di comunione.</w:t>
      </w:r>
    </w:p>
    <w:p w:rsidR="00363419" w:rsidRPr="00DE34BF" w:rsidRDefault="00363419" w:rsidP="00DE34BF">
      <w:pPr>
        <w:spacing w:after="0"/>
        <w:ind w:firstLine="709"/>
        <w:jc w:val="both"/>
        <w:rPr>
          <w:rFonts w:ascii="Calisto MT" w:hAnsi="Calisto MT" w:cs="Times New Roman"/>
          <w:sz w:val="24"/>
          <w:szCs w:val="24"/>
        </w:rPr>
      </w:pPr>
      <w:r w:rsidRPr="00DE34BF">
        <w:rPr>
          <w:rFonts w:ascii="Calisto MT" w:hAnsi="Calisto MT" w:cs="Times New Roman"/>
          <w:sz w:val="24"/>
          <w:szCs w:val="24"/>
        </w:rPr>
        <w:t xml:space="preserve">La nostra storia documenta l’importanza dell’azione della Conferenza Episcopale Italiana </w:t>
      </w:r>
      <w:r w:rsidR="0074726D">
        <w:rPr>
          <w:rFonts w:ascii="Calisto MT" w:hAnsi="Calisto MT" w:cs="Times New Roman"/>
          <w:sz w:val="24"/>
          <w:szCs w:val="24"/>
        </w:rPr>
        <w:t xml:space="preserve">anche </w:t>
      </w:r>
      <w:r w:rsidRPr="00DE34BF">
        <w:rPr>
          <w:rFonts w:ascii="Calisto MT" w:hAnsi="Calisto MT" w:cs="Times New Roman"/>
          <w:sz w:val="24"/>
          <w:szCs w:val="24"/>
        </w:rPr>
        <w:t>nei r</w:t>
      </w:r>
      <w:r w:rsidRPr="00DE34BF">
        <w:rPr>
          <w:rFonts w:ascii="Calisto MT" w:eastAsia="Times New Roman" w:hAnsi="Calisto MT" w:cs="Times New Roman"/>
          <w:noProof w:val="0"/>
          <w:sz w:val="24"/>
          <w:szCs w:val="24"/>
          <w:lang w:eastAsia="it-IT"/>
        </w:rPr>
        <w:t>apporti con le autorità civili. Il Direttorio per il min</w:t>
      </w:r>
      <w:r w:rsidRPr="00DE34BF">
        <w:rPr>
          <w:rFonts w:ascii="Calisto MT" w:eastAsia="Times New Roman" w:hAnsi="Calisto MT" w:cs="Times New Roman"/>
          <w:noProof w:val="0"/>
          <w:sz w:val="24"/>
          <w:szCs w:val="24"/>
          <w:lang w:eastAsia="it-IT"/>
        </w:rPr>
        <w:t>i</w:t>
      </w:r>
      <w:r w:rsidRPr="00DE34BF">
        <w:rPr>
          <w:rFonts w:ascii="Calisto MT" w:eastAsia="Times New Roman" w:hAnsi="Calisto MT" w:cs="Times New Roman"/>
          <w:noProof w:val="0"/>
          <w:sz w:val="24"/>
          <w:szCs w:val="24"/>
          <w:lang w:eastAsia="it-IT"/>
        </w:rPr>
        <w:t xml:space="preserve">stero pastorale dei Vescovi, non a caso, segnala come peculiare ambito di azione delle conferenze episcopali </w:t>
      </w:r>
      <w:r w:rsidRPr="00DE34BF">
        <w:rPr>
          <w:rFonts w:ascii="Calisto MT" w:hAnsi="Calisto MT" w:cs="Times New Roman"/>
          <w:sz w:val="24"/>
          <w:szCs w:val="24"/>
        </w:rPr>
        <w:t>«</w:t>
      </w:r>
      <w:r w:rsidRPr="00DE34BF">
        <w:rPr>
          <w:rFonts w:ascii="Calisto MT" w:eastAsia="Times New Roman" w:hAnsi="Calisto MT" w:cs="Times New Roman"/>
          <w:noProof w:val="0"/>
          <w:sz w:val="24"/>
          <w:szCs w:val="24"/>
          <w:lang w:eastAsia="it-IT"/>
        </w:rPr>
        <w:t xml:space="preserve">il </w:t>
      </w:r>
      <w:r w:rsidRPr="00203032">
        <w:rPr>
          <w:rFonts w:ascii="Calisto MT" w:eastAsia="Times New Roman" w:hAnsi="Calisto MT" w:cs="Times New Roman"/>
          <w:iCs/>
          <w:noProof w:val="0"/>
          <w:sz w:val="24"/>
          <w:szCs w:val="24"/>
          <w:lang w:eastAsia="it-IT"/>
        </w:rPr>
        <w:t>dialogo unitario con l’autorità politica</w:t>
      </w:r>
      <w:r w:rsidRPr="00DE34BF">
        <w:rPr>
          <w:rFonts w:ascii="Calisto MT" w:eastAsia="Times New Roman" w:hAnsi="Calisto MT" w:cs="Times New Roman"/>
          <w:noProof w:val="0"/>
          <w:sz w:val="24"/>
          <w:szCs w:val="24"/>
          <w:lang w:eastAsia="it-IT"/>
        </w:rPr>
        <w:t xml:space="preserve"> comune a tu</w:t>
      </w:r>
      <w:r w:rsidRPr="00DE34BF">
        <w:rPr>
          <w:rFonts w:ascii="Calisto MT" w:eastAsia="Times New Roman" w:hAnsi="Calisto MT" w:cs="Times New Roman"/>
          <w:noProof w:val="0"/>
          <w:sz w:val="24"/>
          <w:szCs w:val="24"/>
          <w:lang w:eastAsia="it-IT"/>
        </w:rPr>
        <w:t>t</w:t>
      </w:r>
      <w:r w:rsidRPr="00DE34BF">
        <w:rPr>
          <w:rFonts w:ascii="Calisto MT" w:eastAsia="Times New Roman" w:hAnsi="Calisto MT" w:cs="Times New Roman"/>
          <w:noProof w:val="0"/>
          <w:sz w:val="24"/>
          <w:szCs w:val="24"/>
          <w:lang w:eastAsia="it-IT"/>
        </w:rPr>
        <w:t>to il territorio»</w:t>
      </w:r>
      <w:r w:rsidR="007E2E21">
        <w:rPr>
          <w:rFonts w:ascii="Calisto MT" w:eastAsia="Times New Roman" w:hAnsi="Calisto MT" w:cs="Times New Roman"/>
          <w:noProof w:val="0"/>
          <w:sz w:val="24"/>
          <w:szCs w:val="24"/>
          <w:lang w:eastAsia="it-IT"/>
        </w:rPr>
        <w:t xml:space="preserve"> </w:t>
      </w:r>
      <w:r w:rsidRPr="00DE34BF">
        <w:rPr>
          <w:rStyle w:val="Rimandonotaapidipagina"/>
          <w:rFonts w:ascii="Calisto MT" w:eastAsia="Times New Roman" w:hAnsi="Calisto MT" w:cs="Times New Roman"/>
          <w:noProof w:val="0"/>
          <w:sz w:val="24"/>
          <w:szCs w:val="24"/>
          <w:lang w:eastAsia="it-IT"/>
        </w:rPr>
        <w:footnoteReference w:id="29"/>
      </w:r>
      <w:r w:rsidRPr="00DE34BF">
        <w:rPr>
          <w:rFonts w:ascii="Calisto MT" w:eastAsia="Times New Roman" w:hAnsi="Calisto MT" w:cs="Times New Roman"/>
          <w:noProof w:val="0"/>
          <w:sz w:val="24"/>
          <w:szCs w:val="24"/>
          <w:lang w:eastAsia="it-IT"/>
        </w:rPr>
        <w:t>.</w:t>
      </w:r>
    </w:p>
    <w:p w:rsidR="00BE7425" w:rsidRPr="00DE34BF" w:rsidRDefault="006C5A5D" w:rsidP="00DE34BF">
      <w:pPr>
        <w:spacing w:after="0"/>
        <w:ind w:firstLine="709"/>
        <w:jc w:val="both"/>
        <w:rPr>
          <w:rFonts w:ascii="Calisto MT" w:hAnsi="Calisto MT" w:cs="Times New Roman"/>
          <w:sz w:val="24"/>
          <w:szCs w:val="24"/>
        </w:rPr>
      </w:pPr>
      <w:r w:rsidRPr="00DE34BF">
        <w:rPr>
          <w:rFonts w:ascii="Calisto MT" w:hAnsi="Calisto MT" w:cs="Times New Roman"/>
          <w:sz w:val="24"/>
          <w:szCs w:val="24"/>
        </w:rPr>
        <w:t>L</w:t>
      </w:r>
      <w:r w:rsidR="00532925" w:rsidRPr="00DE34BF">
        <w:rPr>
          <w:rFonts w:ascii="Calisto MT" w:hAnsi="Calisto MT" w:cs="Times New Roman"/>
          <w:sz w:val="24"/>
          <w:szCs w:val="24"/>
        </w:rPr>
        <w:t>a C</w:t>
      </w:r>
      <w:r w:rsidR="007E2E21">
        <w:rPr>
          <w:rFonts w:ascii="Calisto MT" w:hAnsi="Calisto MT" w:cs="Times New Roman"/>
          <w:sz w:val="24"/>
          <w:szCs w:val="24"/>
        </w:rPr>
        <w:t xml:space="preserve">onferenza </w:t>
      </w:r>
      <w:r w:rsidR="003F4B80" w:rsidRPr="00DE34BF">
        <w:rPr>
          <w:rFonts w:ascii="Calisto MT" w:hAnsi="Calisto MT" w:cs="Times New Roman"/>
          <w:sz w:val="24"/>
          <w:szCs w:val="24"/>
        </w:rPr>
        <w:t>E</w:t>
      </w:r>
      <w:r w:rsidR="007E2E21">
        <w:rPr>
          <w:rFonts w:ascii="Calisto MT" w:hAnsi="Calisto MT" w:cs="Times New Roman"/>
          <w:sz w:val="24"/>
          <w:szCs w:val="24"/>
        </w:rPr>
        <w:t xml:space="preserve">piscopale </w:t>
      </w:r>
      <w:r w:rsidR="003F4B80" w:rsidRPr="00DE34BF">
        <w:rPr>
          <w:rFonts w:ascii="Calisto MT" w:hAnsi="Calisto MT" w:cs="Times New Roman"/>
          <w:sz w:val="24"/>
          <w:szCs w:val="24"/>
        </w:rPr>
        <w:t>I</w:t>
      </w:r>
      <w:r w:rsidR="007E2E21">
        <w:rPr>
          <w:rFonts w:ascii="Calisto MT" w:hAnsi="Calisto MT" w:cs="Times New Roman"/>
          <w:sz w:val="24"/>
          <w:szCs w:val="24"/>
        </w:rPr>
        <w:t>taliana</w:t>
      </w:r>
      <w:r w:rsidR="003F4B80" w:rsidRPr="00DE34BF">
        <w:rPr>
          <w:rFonts w:ascii="Calisto MT" w:hAnsi="Calisto MT" w:cs="Times New Roman"/>
          <w:sz w:val="24"/>
          <w:szCs w:val="24"/>
        </w:rPr>
        <w:t xml:space="preserve"> ha servito la testimonianza delle Chiese in Italia </w:t>
      </w:r>
      <w:r w:rsidR="00BE7425" w:rsidRPr="00DE34BF">
        <w:rPr>
          <w:rFonts w:ascii="Calisto MT" w:hAnsi="Calisto MT" w:cs="Times New Roman"/>
          <w:sz w:val="24"/>
          <w:szCs w:val="24"/>
        </w:rPr>
        <w:t xml:space="preserve">non solo con l’emanazione di norme, ma </w:t>
      </w:r>
      <w:r w:rsidR="003F4B80" w:rsidRPr="00DE34BF">
        <w:rPr>
          <w:rFonts w:ascii="Calisto MT" w:hAnsi="Calisto MT" w:cs="Times New Roman"/>
          <w:sz w:val="24"/>
          <w:szCs w:val="24"/>
        </w:rPr>
        <w:t>anche attraverso l</w:t>
      </w:r>
      <w:r w:rsidR="007D5379" w:rsidRPr="00DE34BF">
        <w:rPr>
          <w:rFonts w:ascii="Calisto MT" w:hAnsi="Calisto MT" w:cs="Times New Roman"/>
          <w:sz w:val="24"/>
          <w:szCs w:val="24"/>
        </w:rPr>
        <w:t xml:space="preserve">a promozione e la gestione di </w:t>
      </w:r>
      <w:r w:rsidR="00F6434F" w:rsidRPr="00DE34BF">
        <w:rPr>
          <w:rFonts w:ascii="Calisto MT" w:hAnsi="Calisto MT" w:cs="Times New Roman"/>
          <w:sz w:val="24"/>
          <w:szCs w:val="24"/>
        </w:rPr>
        <w:t>progetti</w:t>
      </w:r>
      <w:r w:rsidR="007D5379" w:rsidRPr="00DE34BF">
        <w:rPr>
          <w:rFonts w:ascii="Calisto MT" w:hAnsi="Calisto MT" w:cs="Times New Roman"/>
          <w:sz w:val="24"/>
          <w:szCs w:val="24"/>
        </w:rPr>
        <w:t xml:space="preserve"> di comune interesse</w:t>
      </w:r>
      <w:r w:rsidR="003F4B80" w:rsidRPr="00DE34BF">
        <w:rPr>
          <w:rFonts w:ascii="Calisto MT" w:hAnsi="Calisto MT" w:cs="Times New Roman"/>
          <w:sz w:val="24"/>
          <w:szCs w:val="24"/>
        </w:rPr>
        <w:t>.</w:t>
      </w:r>
      <w:r w:rsidR="007D5379" w:rsidRPr="00DE34BF">
        <w:rPr>
          <w:rFonts w:ascii="Calisto MT" w:hAnsi="Calisto MT" w:cs="Times New Roman"/>
          <w:sz w:val="24"/>
          <w:szCs w:val="24"/>
        </w:rPr>
        <w:t xml:space="preserve"> </w:t>
      </w:r>
      <w:r w:rsidR="00B9648C" w:rsidRPr="00DE34BF">
        <w:rPr>
          <w:rFonts w:ascii="Calisto MT" w:hAnsi="Calisto MT" w:cs="Times New Roman"/>
          <w:sz w:val="24"/>
          <w:szCs w:val="24"/>
        </w:rPr>
        <w:t xml:space="preserve">Si pensi alle tante </w:t>
      </w:r>
      <w:r w:rsidR="00F6434F" w:rsidRPr="00DE34BF">
        <w:rPr>
          <w:rFonts w:ascii="Calisto MT" w:hAnsi="Calisto MT" w:cs="Times New Roman"/>
          <w:sz w:val="24"/>
          <w:szCs w:val="24"/>
        </w:rPr>
        <w:t>iniziative</w:t>
      </w:r>
      <w:r w:rsidR="00B9648C" w:rsidRPr="00DE34BF">
        <w:rPr>
          <w:rFonts w:ascii="Calisto MT" w:hAnsi="Calisto MT" w:cs="Times New Roman"/>
          <w:sz w:val="24"/>
          <w:szCs w:val="24"/>
        </w:rPr>
        <w:t xml:space="preserve"> </w:t>
      </w:r>
      <w:r w:rsidR="007D5379" w:rsidRPr="00DE34BF">
        <w:rPr>
          <w:rFonts w:ascii="Calisto MT" w:hAnsi="Calisto MT" w:cs="Times New Roman"/>
          <w:sz w:val="24"/>
          <w:szCs w:val="24"/>
        </w:rPr>
        <w:t>di solidarietà</w:t>
      </w:r>
      <w:r w:rsidR="00F6434F" w:rsidRPr="00DE34BF">
        <w:rPr>
          <w:rFonts w:ascii="Calisto MT" w:hAnsi="Calisto MT" w:cs="Times New Roman"/>
          <w:sz w:val="24"/>
          <w:szCs w:val="24"/>
        </w:rPr>
        <w:t xml:space="preserve"> della </w:t>
      </w:r>
      <w:r w:rsidR="007D5379" w:rsidRPr="00DE34BF">
        <w:rPr>
          <w:rFonts w:ascii="Calisto MT" w:hAnsi="Calisto MT" w:cs="Times New Roman"/>
          <w:sz w:val="24"/>
          <w:szCs w:val="24"/>
        </w:rPr>
        <w:t xml:space="preserve">Caritas Italiana, </w:t>
      </w:r>
      <w:r w:rsidR="007E2E21" w:rsidRPr="00DE34BF">
        <w:rPr>
          <w:rFonts w:ascii="Calisto MT" w:hAnsi="Calisto MT" w:cs="Times New Roman"/>
          <w:sz w:val="24"/>
          <w:szCs w:val="24"/>
        </w:rPr>
        <w:t xml:space="preserve">al </w:t>
      </w:r>
      <w:r w:rsidR="007E2E21" w:rsidRPr="00DE34BF">
        <w:rPr>
          <w:rFonts w:ascii="Calisto MT" w:hAnsi="Calisto MT" w:cs="Times New Roman"/>
          <w:i/>
          <w:sz w:val="24"/>
          <w:szCs w:val="24"/>
        </w:rPr>
        <w:t>Progetto Policoro</w:t>
      </w:r>
      <w:r w:rsidR="007E2E21" w:rsidRPr="00DE34BF">
        <w:rPr>
          <w:rFonts w:ascii="Calisto MT" w:hAnsi="Calisto MT" w:cs="Times New Roman"/>
          <w:sz w:val="24"/>
          <w:szCs w:val="24"/>
        </w:rPr>
        <w:t xml:space="preserve">, a favore dei giovani disoccupati </w:t>
      </w:r>
      <w:r w:rsidR="00203032">
        <w:rPr>
          <w:rFonts w:ascii="Calisto MT" w:hAnsi="Calisto MT" w:cs="Times New Roman"/>
          <w:sz w:val="24"/>
          <w:szCs w:val="24"/>
        </w:rPr>
        <w:lastRenderedPageBreak/>
        <w:t xml:space="preserve">soprattutto </w:t>
      </w:r>
      <w:r w:rsidR="007E2E21" w:rsidRPr="00DE34BF">
        <w:rPr>
          <w:rFonts w:ascii="Calisto MT" w:hAnsi="Calisto MT" w:cs="Times New Roman"/>
          <w:sz w:val="24"/>
          <w:szCs w:val="24"/>
        </w:rPr>
        <w:t xml:space="preserve">del nostro </w:t>
      </w:r>
      <w:r w:rsidR="00203032">
        <w:rPr>
          <w:rFonts w:ascii="Calisto MT" w:hAnsi="Calisto MT" w:cs="Times New Roman"/>
          <w:sz w:val="24"/>
          <w:szCs w:val="24"/>
        </w:rPr>
        <w:t>M</w:t>
      </w:r>
      <w:r w:rsidR="007E2E21" w:rsidRPr="00DE34BF">
        <w:rPr>
          <w:rFonts w:ascii="Calisto MT" w:hAnsi="Calisto MT" w:cs="Times New Roman"/>
          <w:sz w:val="24"/>
          <w:szCs w:val="24"/>
        </w:rPr>
        <w:t>eridione</w:t>
      </w:r>
      <w:r w:rsidR="007E2E21">
        <w:rPr>
          <w:rFonts w:ascii="Calisto MT" w:hAnsi="Calisto MT" w:cs="Times New Roman"/>
          <w:sz w:val="24"/>
          <w:szCs w:val="24"/>
        </w:rPr>
        <w:t>,</w:t>
      </w:r>
      <w:r w:rsidR="007E2E21" w:rsidRPr="00DE34BF">
        <w:rPr>
          <w:rFonts w:ascii="Calisto MT" w:hAnsi="Calisto MT" w:cs="Times New Roman"/>
          <w:sz w:val="24"/>
          <w:szCs w:val="24"/>
        </w:rPr>
        <w:t xml:space="preserve"> </w:t>
      </w:r>
      <w:r w:rsidR="003F4B80" w:rsidRPr="00DE34BF">
        <w:rPr>
          <w:rFonts w:ascii="Calisto MT" w:hAnsi="Calisto MT" w:cs="Times New Roman"/>
          <w:sz w:val="24"/>
          <w:szCs w:val="24"/>
        </w:rPr>
        <w:t>a</w:t>
      </w:r>
      <w:r w:rsidR="007D5379" w:rsidRPr="00DE34BF">
        <w:rPr>
          <w:rFonts w:ascii="Calisto MT" w:hAnsi="Calisto MT" w:cs="Times New Roman"/>
          <w:sz w:val="24"/>
          <w:szCs w:val="24"/>
        </w:rPr>
        <w:t xml:space="preserve">l </w:t>
      </w:r>
      <w:r w:rsidR="007D5379" w:rsidRPr="00DE34BF">
        <w:rPr>
          <w:rFonts w:ascii="Calisto MT" w:hAnsi="Calisto MT" w:cs="Times New Roman"/>
          <w:i/>
          <w:sz w:val="24"/>
          <w:szCs w:val="24"/>
        </w:rPr>
        <w:t>P</w:t>
      </w:r>
      <w:r w:rsidR="00B9648C" w:rsidRPr="00DE34BF">
        <w:rPr>
          <w:rFonts w:ascii="Calisto MT" w:hAnsi="Calisto MT" w:cs="Times New Roman"/>
          <w:i/>
          <w:sz w:val="24"/>
          <w:szCs w:val="24"/>
        </w:rPr>
        <w:t>restito</w:t>
      </w:r>
      <w:r w:rsidR="00870646" w:rsidRPr="00DE34BF">
        <w:rPr>
          <w:rFonts w:ascii="Calisto MT" w:hAnsi="Calisto MT" w:cs="Times New Roman"/>
          <w:i/>
          <w:sz w:val="24"/>
          <w:szCs w:val="24"/>
        </w:rPr>
        <w:t xml:space="preserve"> </w:t>
      </w:r>
      <w:r w:rsidR="007E2E21">
        <w:rPr>
          <w:rFonts w:ascii="Calisto MT" w:hAnsi="Calisto MT" w:cs="Times New Roman"/>
          <w:i/>
          <w:sz w:val="24"/>
          <w:szCs w:val="24"/>
        </w:rPr>
        <w:t>della s</w:t>
      </w:r>
      <w:r w:rsidR="007D5379" w:rsidRPr="00DE34BF">
        <w:rPr>
          <w:rFonts w:ascii="Calisto MT" w:hAnsi="Calisto MT" w:cs="Times New Roman"/>
          <w:i/>
          <w:sz w:val="24"/>
          <w:szCs w:val="24"/>
        </w:rPr>
        <w:t>peran</w:t>
      </w:r>
      <w:r w:rsidR="003F4B80" w:rsidRPr="00DE34BF">
        <w:rPr>
          <w:rFonts w:ascii="Calisto MT" w:hAnsi="Calisto MT" w:cs="Times New Roman"/>
          <w:i/>
          <w:sz w:val="24"/>
          <w:szCs w:val="24"/>
        </w:rPr>
        <w:t>z</w:t>
      </w:r>
      <w:r w:rsidR="007D5379" w:rsidRPr="00DE34BF">
        <w:rPr>
          <w:rFonts w:ascii="Calisto MT" w:hAnsi="Calisto MT" w:cs="Times New Roman"/>
          <w:i/>
          <w:sz w:val="24"/>
          <w:szCs w:val="24"/>
        </w:rPr>
        <w:t>a</w:t>
      </w:r>
      <w:r w:rsidR="00B9648C" w:rsidRPr="00DE34BF">
        <w:rPr>
          <w:rFonts w:ascii="Calisto MT" w:hAnsi="Calisto MT" w:cs="Times New Roman"/>
          <w:sz w:val="24"/>
          <w:szCs w:val="24"/>
        </w:rPr>
        <w:t xml:space="preserve">, </w:t>
      </w:r>
      <w:r w:rsidR="007D5379" w:rsidRPr="00DE34BF">
        <w:rPr>
          <w:rFonts w:ascii="Calisto MT" w:hAnsi="Calisto MT" w:cs="Times New Roman"/>
          <w:sz w:val="24"/>
          <w:szCs w:val="24"/>
        </w:rPr>
        <w:t>che intende fronteggiare l’emergenza sociale nell’attu</w:t>
      </w:r>
      <w:r w:rsidR="009C54FE">
        <w:rPr>
          <w:rFonts w:ascii="Calisto MT" w:hAnsi="Calisto MT" w:cs="Times New Roman"/>
          <w:sz w:val="24"/>
          <w:szCs w:val="24"/>
        </w:rPr>
        <w:t>ale contesto di crisi economica</w:t>
      </w:r>
      <w:r w:rsidR="008F48A7">
        <w:rPr>
          <w:rFonts w:ascii="Calisto MT" w:hAnsi="Calisto MT" w:cs="Times New Roman"/>
          <w:sz w:val="24"/>
          <w:szCs w:val="24"/>
        </w:rPr>
        <w:t>, al lavoro di valorizzazione</w:t>
      </w:r>
      <w:r w:rsidR="000E5699">
        <w:rPr>
          <w:rFonts w:ascii="Calisto MT" w:hAnsi="Calisto MT" w:cs="Times New Roman"/>
          <w:sz w:val="24"/>
          <w:szCs w:val="24"/>
        </w:rPr>
        <w:t xml:space="preserve"> del patrimonio ecclesiastico d</w:t>
      </w:r>
      <w:r w:rsidR="008F48A7">
        <w:rPr>
          <w:rFonts w:ascii="Calisto MT" w:hAnsi="Calisto MT" w:cs="Times New Roman"/>
          <w:sz w:val="24"/>
          <w:szCs w:val="24"/>
        </w:rPr>
        <w:t>i beni culturali</w:t>
      </w:r>
      <w:r w:rsidR="00B00F20" w:rsidRPr="00DE34BF">
        <w:rPr>
          <w:rFonts w:ascii="Calisto MT" w:hAnsi="Calisto MT" w:cs="Times New Roman"/>
          <w:sz w:val="24"/>
          <w:szCs w:val="24"/>
        </w:rPr>
        <w:t xml:space="preserve">. </w:t>
      </w:r>
      <w:r w:rsidR="003F4B80" w:rsidRPr="00DE34BF">
        <w:rPr>
          <w:rFonts w:ascii="Calisto MT" w:hAnsi="Calisto MT" w:cs="Times New Roman"/>
          <w:sz w:val="24"/>
          <w:szCs w:val="24"/>
        </w:rPr>
        <w:t>Si tratta di iniziative che esigono</w:t>
      </w:r>
      <w:r w:rsidR="009C54FE">
        <w:rPr>
          <w:rFonts w:ascii="Calisto MT" w:hAnsi="Calisto MT" w:cs="Times New Roman"/>
          <w:sz w:val="24"/>
          <w:szCs w:val="24"/>
        </w:rPr>
        <w:t>,</w:t>
      </w:r>
      <w:r w:rsidR="003F4B80" w:rsidRPr="00DE34BF">
        <w:rPr>
          <w:rFonts w:ascii="Calisto MT" w:hAnsi="Calisto MT" w:cs="Times New Roman"/>
          <w:sz w:val="24"/>
          <w:szCs w:val="24"/>
        </w:rPr>
        <w:t xml:space="preserve"> per loro stessa natura</w:t>
      </w:r>
      <w:r w:rsidR="009C54FE">
        <w:rPr>
          <w:rFonts w:ascii="Calisto MT" w:hAnsi="Calisto MT" w:cs="Times New Roman"/>
          <w:sz w:val="24"/>
          <w:szCs w:val="24"/>
        </w:rPr>
        <w:t>,</w:t>
      </w:r>
      <w:r w:rsidR="003F4B80" w:rsidRPr="00DE34BF">
        <w:rPr>
          <w:rFonts w:ascii="Calisto MT" w:hAnsi="Calisto MT" w:cs="Times New Roman"/>
          <w:sz w:val="24"/>
          <w:szCs w:val="24"/>
        </w:rPr>
        <w:t xml:space="preserve"> il coordinamento delle forze </w:t>
      </w:r>
      <w:r w:rsidR="00AC5622" w:rsidRPr="00DE34BF">
        <w:rPr>
          <w:rFonts w:ascii="Calisto MT" w:hAnsi="Calisto MT" w:cs="Times New Roman"/>
          <w:sz w:val="24"/>
          <w:szCs w:val="24"/>
        </w:rPr>
        <w:t xml:space="preserve">di tutti </w:t>
      </w:r>
      <w:r w:rsidR="003F4B80" w:rsidRPr="00DE34BF">
        <w:rPr>
          <w:rFonts w:ascii="Calisto MT" w:hAnsi="Calisto MT" w:cs="Times New Roman"/>
          <w:sz w:val="24"/>
          <w:szCs w:val="24"/>
        </w:rPr>
        <w:t xml:space="preserve">e che trovano naturalmente il loro punto di </w:t>
      </w:r>
      <w:r w:rsidR="009C54FE">
        <w:rPr>
          <w:rFonts w:ascii="Calisto MT" w:hAnsi="Calisto MT" w:cs="Times New Roman"/>
          <w:sz w:val="24"/>
          <w:szCs w:val="24"/>
        </w:rPr>
        <w:t xml:space="preserve">raccordo </w:t>
      </w:r>
      <w:r w:rsidR="003F4B80" w:rsidRPr="00DE34BF">
        <w:rPr>
          <w:rFonts w:ascii="Calisto MT" w:hAnsi="Calisto MT" w:cs="Times New Roman"/>
          <w:sz w:val="24"/>
          <w:szCs w:val="24"/>
        </w:rPr>
        <w:t>nello strumento di comunione delle Chiese italiane.</w:t>
      </w:r>
      <w:r w:rsidR="00BE7425" w:rsidRPr="00DE34BF">
        <w:rPr>
          <w:rFonts w:ascii="Calisto MT" w:hAnsi="Calisto MT" w:cs="Times New Roman"/>
          <w:sz w:val="24"/>
          <w:szCs w:val="24"/>
        </w:rPr>
        <w:t xml:space="preserve"> </w:t>
      </w:r>
    </w:p>
    <w:p w:rsidR="00AC5622" w:rsidRPr="00DE34BF" w:rsidRDefault="00363419" w:rsidP="00DE34BF">
      <w:pPr>
        <w:spacing w:after="0"/>
        <w:ind w:firstLine="709"/>
        <w:jc w:val="both"/>
        <w:rPr>
          <w:rFonts w:ascii="Calisto MT" w:eastAsia="Times New Roman" w:hAnsi="Calisto MT" w:cs="Times New Roman"/>
          <w:noProof w:val="0"/>
          <w:sz w:val="24"/>
          <w:szCs w:val="24"/>
          <w:lang w:eastAsia="it-IT"/>
        </w:rPr>
      </w:pPr>
      <w:r w:rsidRPr="00DE34BF">
        <w:rPr>
          <w:rFonts w:ascii="Calisto MT" w:eastAsia="Times New Roman" w:hAnsi="Calisto MT" w:cs="Times New Roman"/>
          <w:noProof w:val="0"/>
          <w:sz w:val="24"/>
          <w:szCs w:val="24"/>
          <w:lang w:eastAsia="it-IT"/>
        </w:rPr>
        <w:t xml:space="preserve">Mi pare che oggi occorra particolarmente favorire </w:t>
      </w:r>
      <w:r w:rsidR="0000299A" w:rsidRPr="00DE34BF">
        <w:rPr>
          <w:rFonts w:ascii="Calisto MT" w:eastAsia="Times New Roman" w:hAnsi="Calisto MT" w:cs="Times New Roman"/>
          <w:noProof w:val="0"/>
          <w:sz w:val="24"/>
          <w:szCs w:val="24"/>
          <w:lang w:eastAsia="it-IT"/>
        </w:rPr>
        <w:t xml:space="preserve">il mutuo sostegno tra le diocesi, </w:t>
      </w:r>
      <w:r w:rsidR="00BE7425" w:rsidRPr="00DE34BF">
        <w:rPr>
          <w:rFonts w:ascii="Calisto MT" w:eastAsia="Times New Roman" w:hAnsi="Calisto MT" w:cs="Times New Roman"/>
          <w:noProof w:val="0"/>
          <w:sz w:val="24"/>
          <w:szCs w:val="24"/>
          <w:lang w:eastAsia="it-IT"/>
        </w:rPr>
        <w:t xml:space="preserve">il dialogo e </w:t>
      </w:r>
      <w:r w:rsidR="0000299A" w:rsidRPr="00DE34BF">
        <w:rPr>
          <w:rFonts w:ascii="Calisto MT" w:eastAsia="Times New Roman" w:hAnsi="Calisto MT" w:cs="Times New Roman"/>
          <w:noProof w:val="0"/>
          <w:sz w:val="24"/>
          <w:szCs w:val="24"/>
          <w:lang w:eastAsia="it-IT"/>
        </w:rPr>
        <w:t>l’informazione reciproca di esperienz</w:t>
      </w:r>
      <w:r w:rsidRPr="00DE34BF">
        <w:rPr>
          <w:rFonts w:ascii="Calisto MT" w:eastAsia="Times New Roman" w:hAnsi="Calisto MT" w:cs="Times New Roman"/>
          <w:noProof w:val="0"/>
          <w:sz w:val="24"/>
          <w:szCs w:val="24"/>
          <w:lang w:eastAsia="it-IT"/>
        </w:rPr>
        <w:t>e</w:t>
      </w:r>
      <w:r w:rsidR="0000299A" w:rsidRPr="00DE34BF">
        <w:rPr>
          <w:rFonts w:ascii="Calisto MT" w:eastAsia="Times New Roman" w:hAnsi="Calisto MT" w:cs="Times New Roman"/>
          <w:noProof w:val="0"/>
          <w:sz w:val="24"/>
          <w:szCs w:val="24"/>
          <w:lang w:eastAsia="it-IT"/>
        </w:rPr>
        <w:t xml:space="preserve"> e di tentativi, </w:t>
      </w:r>
      <w:r w:rsidRPr="00DE34BF">
        <w:rPr>
          <w:rFonts w:ascii="Calisto MT" w:eastAsia="Times New Roman" w:hAnsi="Calisto MT" w:cs="Times New Roman"/>
          <w:noProof w:val="0"/>
          <w:sz w:val="24"/>
          <w:szCs w:val="24"/>
          <w:lang w:eastAsia="it-IT"/>
        </w:rPr>
        <w:t>il confro</w:t>
      </w:r>
      <w:r w:rsidRPr="00DE34BF">
        <w:rPr>
          <w:rFonts w:ascii="Calisto MT" w:eastAsia="Times New Roman" w:hAnsi="Calisto MT" w:cs="Times New Roman"/>
          <w:noProof w:val="0"/>
          <w:sz w:val="24"/>
          <w:szCs w:val="24"/>
          <w:lang w:eastAsia="it-IT"/>
        </w:rPr>
        <w:t>n</w:t>
      </w:r>
      <w:r w:rsidRPr="00DE34BF">
        <w:rPr>
          <w:rFonts w:ascii="Calisto MT" w:eastAsia="Times New Roman" w:hAnsi="Calisto MT" w:cs="Times New Roman"/>
          <w:noProof w:val="0"/>
          <w:sz w:val="24"/>
          <w:szCs w:val="24"/>
          <w:lang w:eastAsia="it-IT"/>
        </w:rPr>
        <w:t xml:space="preserve">to fra </w:t>
      </w:r>
      <w:r w:rsidR="0000299A" w:rsidRPr="00DE34BF">
        <w:rPr>
          <w:rFonts w:ascii="Calisto MT" w:eastAsia="Times New Roman" w:hAnsi="Calisto MT" w:cs="Times New Roman"/>
          <w:noProof w:val="0"/>
          <w:sz w:val="24"/>
          <w:szCs w:val="24"/>
          <w:lang w:eastAsia="it-IT"/>
        </w:rPr>
        <w:t xml:space="preserve">le idee e la ricerca </w:t>
      </w:r>
      <w:r w:rsidR="00281502" w:rsidRPr="00DE34BF">
        <w:rPr>
          <w:rFonts w:ascii="Calisto MT" w:eastAsia="Times New Roman" w:hAnsi="Calisto MT" w:cs="Times New Roman"/>
          <w:noProof w:val="0"/>
          <w:sz w:val="24"/>
          <w:szCs w:val="24"/>
          <w:lang w:eastAsia="it-IT"/>
        </w:rPr>
        <w:t xml:space="preserve">di punti di </w:t>
      </w:r>
      <w:r w:rsidR="0000299A" w:rsidRPr="00DE34BF">
        <w:rPr>
          <w:rFonts w:ascii="Calisto MT" w:eastAsia="Times New Roman" w:hAnsi="Calisto MT" w:cs="Times New Roman"/>
          <w:noProof w:val="0"/>
          <w:sz w:val="24"/>
          <w:szCs w:val="24"/>
          <w:lang w:eastAsia="it-IT"/>
        </w:rPr>
        <w:t>con</w:t>
      </w:r>
      <w:r w:rsidR="00384AEF" w:rsidRPr="00DE34BF">
        <w:rPr>
          <w:rFonts w:ascii="Calisto MT" w:eastAsia="Times New Roman" w:hAnsi="Calisto MT" w:cs="Times New Roman"/>
          <w:noProof w:val="0"/>
          <w:sz w:val="24"/>
          <w:szCs w:val="24"/>
          <w:lang w:eastAsia="it-IT"/>
        </w:rPr>
        <w:t>vergenza</w:t>
      </w:r>
      <w:r w:rsidR="0000299A" w:rsidRPr="00DE34BF">
        <w:rPr>
          <w:rFonts w:ascii="Calisto MT" w:eastAsia="Times New Roman" w:hAnsi="Calisto MT" w:cs="Times New Roman"/>
          <w:noProof w:val="0"/>
          <w:sz w:val="24"/>
          <w:szCs w:val="24"/>
          <w:lang w:eastAsia="it-IT"/>
        </w:rPr>
        <w:t>.</w:t>
      </w:r>
      <w:r w:rsidR="00BE7425" w:rsidRPr="00DE34BF">
        <w:rPr>
          <w:rFonts w:ascii="Calisto MT" w:eastAsia="Times New Roman" w:hAnsi="Calisto MT" w:cs="Times New Roman"/>
          <w:noProof w:val="0"/>
          <w:sz w:val="24"/>
          <w:szCs w:val="24"/>
          <w:lang w:eastAsia="it-IT"/>
        </w:rPr>
        <w:t xml:space="preserve"> </w:t>
      </w:r>
    </w:p>
    <w:p w:rsidR="00AC5622" w:rsidRPr="00DE34BF" w:rsidRDefault="00AC5622" w:rsidP="00DE34BF">
      <w:pPr>
        <w:spacing w:after="0"/>
        <w:ind w:firstLine="709"/>
        <w:jc w:val="both"/>
        <w:rPr>
          <w:rFonts w:ascii="Calisto MT" w:eastAsia="Times New Roman" w:hAnsi="Calisto MT" w:cs="Times New Roman"/>
          <w:noProof w:val="0"/>
          <w:sz w:val="24"/>
          <w:szCs w:val="24"/>
          <w:lang w:eastAsia="it-IT"/>
        </w:rPr>
      </w:pPr>
    </w:p>
    <w:p w:rsidR="00384AEF" w:rsidRPr="00DE34BF" w:rsidRDefault="002349F3" w:rsidP="007366B5">
      <w:pPr>
        <w:spacing w:after="0"/>
        <w:ind w:firstLine="709"/>
        <w:jc w:val="both"/>
        <w:rPr>
          <w:rFonts w:ascii="Calisto MT" w:eastAsia="Times New Roman" w:hAnsi="Calisto MT" w:cs="Times New Roman"/>
          <w:noProof w:val="0"/>
          <w:sz w:val="24"/>
          <w:szCs w:val="24"/>
          <w:lang w:eastAsia="it-IT"/>
        </w:rPr>
      </w:pPr>
      <w:r w:rsidRPr="00DE34BF">
        <w:rPr>
          <w:rFonts w:ascii="Calisto MT" w:eastAsia="Times New Roman" w:hAnsi="Calisto MT" w:cs="Times New Roman"/>
          <w:noProof w:val="0"/>
          <w:sz w:val="24"/>
          <w:szCs w:val="24"/>
          <w:lang w:eastAsia="it-IT"/>
        </w:rPr>
        <w:t>Così</w:t>
      </w:r>
      <w:r w:rsidR="0077320C">
        <w:rPr>
          <w:rFonts w:ascii="Calisto MT" w:eastAsia="Times New Roman" w:hAnsi="Calisto MT" w:cs="Times New Roman"/>
          <w:noProof w:val="0"/>
          <w:sz w:val="24"/>
          <w:szCs w:val="24"/>
          <w:lang w:eastAsia="it-IT"/>
        </w:rPr>
        <w:t xml:space="preserve"> –</w:t>
      </w:r>
      <w:r w:rsidRPr="00DE34BF">
        <w:rPr>
          <w:rFonts w:ascii="Calisto MT" w:eastAsia="Times New Roman" w:hAnsi="Calisto MT" w:cs="Times New Roman"/>
          <w:noProof w:val="0"/>
          <w:sz w:val="24"/>
          <w:szCs w:val="24"/>
          <w:lang w:eastAsia="it-IT"/>
        </w:rPr>
        <w:t xml:space="preserve"> attravers</w:t>
      </w:r>
      <w:r w:rsidR="005F16B4" w:rsidRPr="00DE34BF">
        <w:rPr>
          <w:rFonts w:ascii="Calisto MT" w:eastAsia="Times New Roman" w:hAnsi="Calisto MT" w:cs="Times New Roman"/>
          <w:noProof w:val="0"/>
          <w:sz w:val="24"/>
          <w:szCs w:val="24"/>
          <w:lang w:eastAsia="it-IT"/>
        </w:rPr>
        <w:t>o l’emanazione di norme e direttive</w:t>
      </w:r>
      <w:r w:rsidRPr="00DE34BF">
        <w:rPr>
          <w:rFonts w:ascii="Calisto MT" w:eastAsia="Times New Roman" w:hAnsi="Calisto MT" w:cs="Times New Roman"/>
          <w:noProof w:val="0"/>
          <w:sz w:val="24"/>
          <w:szCs w:val="24"/>
          <w:lang w:eastAsia="it-IT"/>
        </w:rPr>
        <w:t>, l</w:t>
      </w:r>
      <w:r w:rsidR="00363419" w:rsidRPr="00DE34BF">
        <w:rPr>
          <w:rFonts w:ascii="Calisto MT" w:eastAsia="Times New Roman" w:hAnsi="Calisto MT" w:cs="Times New Roman"/>
          <w:noProof w:val="0"/>
          <w:sz w:val="24"/>
          <w:szCs w:val="24"/>
          <w:lang w:eastAsia="it-IT"/>
        </w:rPr>
        <w:t>a messa in opera</w:t>
      </w:r>
      <w:r w:rsidRPr="00DE34BF">
        <w:rPr>
          <w:rFonts w:ascii="Calisto MT" w:eastAsia="Times New Roman" w:hAnsi="Calisto MT" w:cs="Times New Roman"/>
          <w:noProof w:val="0"/>
          <w:sz w:val="24"/>
          <w:szCs w:val="24"/>
          <w:lang w:eastAsia="it-IT"/>
        </w:rPr>
        <w:t xml:space="preserve"> di progetti di comune interesse, l’offerta di servizi</w:t>
      </w:r>
      <w:r w:rsidR="005F16B4" w:rsidRPr="00DE34BF">
        <w:rPr>
          <w:rFonts w:ascii="Calisto MT" w:eastAsia="Times New Roman" w:hAnsi="Calisto MT" w:cs="Times New Roman"/>
          <w:noProof w:val="0"/>
          <w:sz w:val="24"/>
          <w:szCs w:val="24"/>
          <w:lang w:eastAsia="it-IT"/>
        </w:rPr>
        <w:t>, il dialogo con l’autorità civile, il c</w:t>
      </w:r>
      <w:r w:rsidR="005F16B4" w:rsidRPr="00DE34BF">
        <w:rPr>
          <w:rFonts w:ascii="Calisto MT" w:eastAsia="Times New Roman" w:hAnsi="Calisto MT" w:cs="Times New Roman"/>
          <w:noProof w:val="0"/>
          <w:sz w:val="24"/>
          <w:szCs w:val="24"/>
          <w:lang w:eastAsia="it-IT"/>
        </w:rPr>
        <w:t>o</w:t>
      </w:r>
      <w:r w:rsidR="005F16B4" w:rsidRPr="00DE34BF">
        <w:rPr>
          <w:rFonts w:ascii="Calisto MT" w:eastAsia="Times New Roman" w:hAnsi="Calisto MT" w:cs="Times New Roman"/>
          <w:noProof w:val="0"/>
          <w:sz w:val="24"/>
          <w:szCs w:val="24"/>
          <w:lang w:eastAsia="it-IT"/>
        </w:rPr>
        <w:t xml:space="preserve">stante </w:t>
      </w:r>
      <w:r w:rsidR="00363419" w:rsidRPr="00DE34BF">
        <w:rPr>
          <w:rFonts w:ascii="Calisto MT" w:eastAsia="Times New Roman" w:hAnsi="Calisto MT" w:cs="Times New Roman"/>
          <w:noProof w:val="0"/>
          <w:sz w:val="24"/>
          <w:szCs w:val="24"/>
          <w:lang w:eastAsia="it-IT"/>
        </w:rPr>
        <w:t>confronto</w:t>
      </w:r>
      <w:r w:rsidR="005F16B4" w:rsidRPr="00DE34BF">
        <w:rPr>
          <w:rFonts w:ascii="Calisto MT" w:eastAsia="Times New Roman" w:hAnsi="Calisto MT" w:cs="Times New Roman"/>
          <w:noProof w:val="0"/>
          <w:sz w:val="24"/>
          <w:szCs w:val="24"/>
          <w:lang w:eastAsia="it-IT"/>
        </w:rPr>
        <w:t xml:space="preserve"> tra le diocesi</w:t>
      </w:r>
      <w:r w:rsidR="0077320C">
        <w:rPr>
          <w:rFonts w:ascii="Calisto MT" w:eastAsia="Times New Roman" w:hAnsi="Calisto MT" w:cs="Times New Roman"/>
          <w:noProof w:val="0"/>
          <w:sz w:val="24"/>
          <w:szCs w:val="24"/>
          <w:lang w:eastAsia="it-IT"/>
        </w:rPr>
        <w:t xml:space="preserve"> –</w:t>
      </w:r>
      <w:r w:rsidR="005F16B4" w:rsidRPr="00DE34BF">
        <w:rPr>
          <w:rFonts w:ascii="Calisto MT" w:eastAsia="Times New Roman" w:hAnsi="Calisto MT" w:cs="Times New Roman"/>
          <w:noProof w:val="0"/>
          <w:sz w:val="24"/>
          <w:szCs w:val="24"/>
          <w:lang w:eastAsia="it-IT"/>
        </w:rPr>
        <w:t xml:space="preserve"> si compie l</w:t>
      </w:r>
      <w:r w:rsidR="00384AEF" w:rsidRPr="00DE34BF">
        <w:rPr>
          <w:rFonts w:ascii="Calisto MT" w:eastAsia="Times New Roman" w:hAnsi="Calisto MT" w:cs="Times New Roman"/>
          <w:noProof w:val="0"/>
          <w:sz w:val="24"/>
          <w:szCs w:val="24"/>
          <w:lang w:eastAsia="it-IT"/>
        </w:rPr>
        <w:t>a vocazione della Conferenza Episcopale Italiana</w:t>
      </w:r>
      <w:r w:rsidR="00AC5622" w:rsidRPr="00DE34BF">
        <w:rPr>
          <w:rFonts w:ascii="Calisto MT" w:eastAsia="Times New Roman" w:hAnsi="Calisto MT" w:cs="Times New Roman"/>
          <w:noProof w:val="0"/>
          <w:sz w:val="24"/>
          <w:szCs w:val="24"/>
          <w:lang w:eastAsia="it-IT"/>
        </w:rPr>
        <w:t xml:space="preserve">, </w:t>
      </w:r>
      <w:r w:rsidR="005F16B4" w:rsidRPr="00DE34BF">
        <w:rPr>
          <w:rFonts w:ascii="Calisto MT" w:eastAsia="Times New Roman" w:hAnsi="Calisto MT" w:cs="Times New Roman"/>
          <w:noProof w:val="0"/>
          <w:sz w:val="24"/>
          <w:szCs w:val="24"/>
          <w:lang w:eastAsia="it-IT"/>
        </w:rPr>
        <w:t>che è quella</w:t>
      </w:r>
      <w:r w:rsidR="00BE7425" w:rsidRPr="00DE34BF">
        <w:rPr>
          <w:rFonts w:ascii="Calisto MT" w:eastAsia="Times New Roman" w:hAnsi="Calisto MT" w:cs="Times New Roman"/>
          <w:noProof w:val="0"/>
          <w:sz w:val="24"/>
          <w:szCs w:val="24"/>
          <w:lang w:eastAsia="it-IT"/>
        </w:rPr>
        <w:t xml:space="preserve"> di essere, an</w:t>
      </w:r>
      <w:r w:rsidR="00261A5B">
        <w:rPr>
          <w:rFonts w:ascii="Calisto MT" w:eastAsia="Times New Roman" w:hAnsi="Calisto MT" w:cs="Times New Roman"/>
          <w:noProof w:val="0"/>
          <w:sz w:val="24"/>
          <w:szCs w:val="24"/>
          <w:lang w:eastAsia="it-IT"/>
        </w:rPr>
        <w:t>che in materia di beni temporali</w:t>
      </w:r>
      <w:r w:rsidR="00BE7425" w:rsidRPr="00DE34BF">
        <w:rPr>
          <w:rFonts w:ascii="Calisto MT" w:eastAsia="Times New Roman" w:hAnsi="Calisto MT" w:cs="Times New Roman"/>
          <w:noProof w:val="0"/>
          <w:sz w:val="24"/>
          <w:szCs w:val="24"/>
          <w:lang w:eastAsia="it-IT"/>
        </w:rPr>
        <w:t>,</w:t>
      </w:r>
      <w:r w:rsidR="005F16B4" w:rsidRPr="00DE34BF">
        <w:rPr>
          <w:rFonts w:ascii="Calisto MT" w:eastAsia="Times New Roman" w:hAnsi="Calisto MT" w:cs="Times New Roman"/>
          <w:noProof w:val="0"/>
          <w:sz w:val="24"/>
          <w:szCs w:val="24"/>
          <w:lang w:eastAsia="it-IT"/>
        </w:rPr>
        <w:t xml:space="preserve"> </w:t>
      </w:r>
      <w:r w:rsidR="00261A5B">
        <w:rPr>
          <w:rFonts w:ascii="Calisto MT" w:eastAsia="Times New Roman" w:hAnsi="Calisto MT" w:cs="Times New Roman"/>
          <w:noProof w:val="0"/>
          <w:sz w:val="24"/>
          <w:szCs w:val="24"/>
          <w:lang w:eastAsia="it-IT"/>
        </w:rPr>
        <w:t>il punto di rif</w:t>
      </w:r>
      <w:r w:rsidR="00261A5B">
        <w:rPr>
          <w:rFonts w:ascii="Calisto MT" w:eastAsia="Times New Roman" w:hAnsi="Calisto MT" w:cs="Times New Roman"/>
          <w:noProof w:val="0"/>
          <w:sz w:val="24"/>
          <w:szCs w:val="24"/>
          <w:lang w:eastAsia="it-IT"/>
        </w:rPr>
        <w:t>e</w:t>
      </w:r>
      <w:r w:rsidR="00261A5B">
        <w:rPr>
          <w:rFonts w:ascii="Calisto MT" w:eastAsia="Times New Roman" w:hAnsi="Calisto MT" w:cs="Times New Roman"/>
          <w:noProof w:val="0"/>
          <w:sz w:val="24"/>
          <w:szCs w:val="24"/>
          <w:lang w:eastAsia="it-IT"/>
        </w:rPr>
        <w:t xml:space="preserve">rimento per le </w:t>
      </w:r>
      <w:r w:rsidR="00384AEF" w:rsidRPr="009C54FE">
        <w:rPr>
          <w:rFonts w:ascii="Calisto MT" w:eastAsia="Times New Roman" w:hAnsi="Calisto MT" w:cs="Times New Roman"/>
          <w:noProof w:val="0"/>
          <w:sz w:val="24"/>
          <w:szCs w:val="24"/>
          <w:lang w:eastAsia="it-IT"/>
        </w:rPr>
        <w:t>Chie</w:t>
      </w:r>
      <w:r w:rsidR="00261A5B">
        <w:rPr>
          <w:rFonts w:ascii="Calisto MT" w:eastAsia="Times New Roman" w:hAnsi="Calisto MT" w:cs="Times New Roman"/>
          <w:noProof w:val="0"/>
          <w:sz w:val="24"/>
          <w:szCs w:val="24"/>
          <w:lang w:eastAsia="it-IT"/>
        </w:rPr>
        <w:t>se che sono</w:t>
      </w:r>
      <w:r w:rsidR="009C54FE">
        <w:rPr>
          <w:rFonts w:ascii="Calisto MT" w:eastAsia="Times New Roman" w:hAnsi="Calisto MT" w:cs="Times New Roman"/>
          <w:noProof w:val="0"/>
          <w:sz w:val="24"/>
          <w:szCs w:val="24"/>
          <w:lang w:eastAsia="it-IT"/>
        </w:rPr>
        <w:t xml:space="preserve"> in Italia</w:t>
      </w:r>
      <w:r w:rsidR="00C500F6" w:rsidRPr="00DE34BF">
        <w:rPr>
          <w:rFonts w:ascii="Calisto MT" w:eastAsia="Times New Roman" w:hAnsi="Calisto MT" w:cs="Times New Roman"/>
          <w:noProof w:val="0"/>
          <w:sz w:val="24"/>
          <w:szCs w:val="24"/>
          <w:lang w:eastAsia="it-IT"/>
        </w:rPr>
        <w:t>.</w:t>
      </w:r>
      <w:r w:rsidR="00384AEF" w:rsidRPr="00DE34BF">
        <w:rPr>
          <w:rFonts w:ascii="Calisto MT" w:eastAsia="Times New Roman" w:hAnsi="Calisto MT" w:cs="Times New Roman"/>
          <w:noProof w:val="0"/>
          <w:sz w:val="24"/>
          <w:szCs w:val="24"/>
          <w:lang w:eastAsia="it-IT"/>
        </w:rPr>
        <w:t xml:space="preserve"> </w:t>
      </w:r>
    </w:p>
    <w:p w:rsidR="00363419" w:rsidRPr="00DE34BF" w:rsidRDefault="00BC4851" w:rsidP="00DE34BF">
      <w:pPr>
        <w:spacing w:after="0"/>
        <w:ind w:firstLine="709"/>
        <w:jc w:val="both"/>
        <w:rPr>
          <w:rFonts w:ascii="Calisto MT" w:eastAsia="Times New Roman" w:hAnsi="Calisto MT" w:cs="Times New Roman"/>
          <w:noProof w:val="0"/>
          <w:sz w:val="24"/>
          <w:szCs w:val="24"/>
          <w:lang w:eastAsia="it-IT"/>
        </w:rPr>
      </w:pPr>
      <w:r w:rsidRPr="00DE34BF">
        <w:rPr>
          <w:rFonts w:ascii="Calisto MT" w:hAnsi="Calisto MT"/>
          <w:sz w:val="24"/>
          <w:szCs w:val="24"/>
        </w:rPr>
        <w:t xml:space="preserve">Amministrando i beni temporali della Chiesa tutti noi operiamo a servizio della sua comunione e della sua missione nel mondo e lungo la storia. </w:t>
      </w:r>
      <w:r w:rsidR="007366B5">
        <w:rPr>
          <w:rFonts w:ascii="Calisto MT" w:eastAsia="Times New Roman" w:hAnsi="Calisto MT" w:cs="Times New Roman"/>
          <w:noProof w:val="0"/>
          <w:sz w:val="24"/>
          <w:szCs w:val="24"/>
          <w:lang w:eastAsia="it-IT"/>
        </w:rPr>
        <w:t xml:space="preserve">In questo spirito, </w:t>
      </w:r>
      <w:r w:rsidR="003C0D2F">
        <w:rPr>
          <w:rFonts w:ascii="Calisto MT" w:eastAsia="Times New Roman" w:hAnsi="Calisto MT" w:cs="Times New Roman"/>
          <w:noProof w:val="0"/>
          <w:sz w:val="24"/>
          <w:szCs w:val="24"/>
          <w:lang w:eastAsia="it-IT"/>
        </w:rPr>
        <w:t xml:space="preserve">facciamo nostra la </w:t>
      </w:r>
      <w:r w:rsidR="00203032">
        <w:rPr>
          <w:rFonts w:ascii="Calisto MT" w:eastAsia="Times New Roman" w:hAnsi="Calisto MT" w:cs="Times New Roman"/>
          <w:noProof w:val="0"/>
          <w:sz w:val="24"/>
          <w:szCs w:val="24"/>
          <w:lang w:eastAsia="it-IT"/>
        </w:rPr>
        <w:t xml:space="preserve">suggestiva </w:t>
      </w:r>
      <w:r w:rsidR="00363419" w:rsidRPr="00DE34BF">
        <w:rPr>
          <w:rFonts w:ascii="Calisto MT" w:eastAsia="Times New Roman" w:hAnsi="Calisto MT" w:cs="Times New Roman"/>
          <w:noProof w:val="0"/>
          <w:sz w:val="24"/>
          <w:szCs w:val="24"/>
          <w:lang w:eastAsia="it-IT"/>
        </w:rPr>
        <w:t>esortazione di S. Cipriano</w:t>
      </w:r>
      <w:r w:rsidR="003C0D2F">
        <w:rPr>
          <w:rFonts w:ascii="Calisto MT" w:eastAsia="Times New Roman" w:hAnsi="Calisto MT" w:cs="Times New Roman"/>
          <w:noProof w:val="0"/>
          <w:sz w:val="24"/>
          <w:szCs w:val="24"/>
          <w:lang w:eastAsia="it-IT"/>
        </w:rPr>
        <w:t xml:space="preserve"> che dice</w:t>
      </w:r>
      <w:r w:rsidR="00363419" w:rsidRPr="00DE34BF">
        <w:rPr>
          <w:rFonts w:ascii="Calisto MT" w:eastAsia="Times New Roman" w:hAnsi="Calisto MT" w:cs="Times New Roman"/>
          <w:noProof w:val="0"/>
          <w:sz w:val="24"/>
          <w:szCs w:val="24"/>
          <w:lang w:eastAsia="it-IT"/>
        </w:rPr>
        <w:t xml:space="preserve">: </w:t>
      </w:r>
      <w:r w:rsidR="00363419" w:rsidRPr="00DE34BF">
        <w:rPr>
          <w:rFonts w:ascii="Calisto MT" w:hAnsi="Calisto MT"/>
          <w:sz w:val="24"/>
          <w:szCs w:val="24"/>
        </w:rPr>
        <w:t>«Dividi i tuoi redditi col tuo Dio, spartisci i tuoi proventi con Cristo, rendi Cristo partecipe dei tuoi beni terreni, perché egli ti renda coerede con sé dei regni celesti»</w:t>
      </w:r>
      <w:r w:rsidR="007366B5">
        <w:rPr>
          <w:rFonts w:ascii="Calisto MT" w:hAnsi="Calisto MT"/>
          <w:sz w:val="24"/>
          <w:szCs w:val="24"/>
        </w:rPr>
        <w:t xml:space="preserve"> </w:t>
      </w:r>
      <w:r w:rsidR="00363419" w:rsidRPr="00DE34BF">
        <w:rPr>
          <w:rStyle w:val="Rimandonotaapidipagina"/>
          <w:rFonts w:ascii="Calisto MT" w:hAnsi="Calisto MT"/>
          <w:sz w:val="24"/>
          <w:szCs w:val="24"/>
        </w:rPr>
        <w:footnoteReference w:id="30"/>
      </w:r>
      <w:r w:rsidR="00363419" w:rsidRPr="00DE34BF">
        <w:rPr>
          <w:rFonts w:ascii="Calisto MT" w:hAnsi="Calisto MT"/>
          <w:sz w:val="24"/>
          <w:szCs w:val="24"/>
        </w:rPr>
        <w:t xml:space="preserve">. </w:t>
      </w:r>
    </w:p>
    <w:sectPr w:rsidR="00363419" w:rsidRPr="00DE34BF" w:rsidSect="00D81BED">
      <w:headerReference w:type="default" r:id="rId9"/>
      <w:footerReference w:type="default" r:id="rId10"/>
      <w:pgSz w:w="11906" w:h="16838"/>
      <w:pgMar w:top="1701" w:right="1701" w:bottom="170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568" w:rsidRDefault="00DB1568" w:rsidP="00BB30CA">
      <w:pPr>
        <w:spacing w:after="0" w:line="240" w:lineRule="auto"/>
      </w:pPr>
      <w:r>
        <w:separator/>
      </w:r>
    </w:p>
  </w:endnote>
  <w:endnote w:type="continuationSeparator" w:id="0">
    <w:p w:rsidR="00DB1568" w:rsidRDefault="00DB1568" w:rsidP="00BB3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026429"/>
      <w:docPartObj>
        <w:docPartGallery w:val="Page Numbers (Bottom of Page)"/>
        <w:docPartUnique/>
      </w:docPartObj>
    </w:sdtPr>
    <w:sdtEndPr/>
    <w:sdtContent>
      <w:p w:rsidR="00D81BED" w:rsidRDefault="00D81BED">
        <w:pPr>
          <w:pStyle w:val="Pidipagina"/>
          <w:jc w:val="center"/>
        </w:pPr>
        <w:r>
          <w:fldChar w:fldCharType="begin"/>
        </w:r>
        <w:r>
          <w:instrText>PAGE   \* MERGEFORMAT</w:instrText>
        </w:r>
        <w:r>
          <w:fldChar w:fldCharType="separate"/>
        </w:r>
        <w:r w:rsidR="005B0EA4">
          <w:t>8</w:t>
        </w:r>
        <w:r>
          <w:fldChar w:fldCharType="end"/>
        </w:r>
      </w:p>
    </w:sdtContent>
  </w:sdt>
  <w:p w:rsidR="00D81BED" w:rsidRDefault="00D81BE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568" w:rsidRDefault="00DB1568" w:rsidP="00BB30CA">
      <w:pPr>
        <w:spacing w:after="0" w:line="240" w:lineRule="auto"/>
      </w:pPr>
      <w:r>
        <w:separator/>
      </w:r>
    </w:p>
  </w:footnote>
  <w:footnote w:type="continuationSeparator" w:id="0">
    <w:p w:rsidR="00DB1568" w:rsidRDefault="00DB1568" w:rsidP="00BB30CA">
      <w:pPr>
        <w:spacing w:after="0" w:line="240" w:lineRule="auto"/>
      </w:pPr>
      <w:r>
        <w:continuationSeparator/>
      </w:r>
    </w:p>
  </w:footnote>
  <w:footnote w:id="1">
    <w:p w:rsidR="00CD5475" w:rsidRPr="001D444C" w:rsidRDefault="00CD5475" w:rsidP="001D444C">
      <w:pPr>
        <w:pStyle w:val="Testonotaapidipagina"/>
        <w:rPr>
          <w:rFonts w:ascii="Calisto MT" w:hAnsi="Calisto MT"/>
          <w:sz w:val="20"/>
        </w:rPr>
      </w:pPr>
      <w:r w:rsidRPr="001D444C">
        <w:rPr>
          <w:rStyle w:val="Rimandonotaapidipagina"/>
          <w:rFonts w:ascii="Calisto MT" w:hAnsi="Calisto MT"/>
          <w:sz w:val="20"/>
        </w:rPr>
        <w:footnoteRef/>
      </w:r>
      <w:r w:rsidRPr="001D444C">
        <w:rPr>
          <w:rFonts w:ascii="Calisto MT" w:hAnsi="Calisto MT"/>
          <w:sz w:val="20"/>
        </w:rPr>
        <w:t xml:space="preserve"> </w:t>
      </w:r>
      <w:r w:rsidRPr="00D52E3B">
        <w:rPr>
          <w:rFonts w:ascii="Calisto MT" w:hAnsi="Calisto MT"/>
          <w:sz w:val="20"/>
        </w:rPr>
        <w:t xml:space="preserve">J. </w:t>
      </w:r>
      <w:proofErr w:type="spellStart"/>
      <w:r w:rsidRPr="00D52E3B">
        <w:rPr>
          <w:rFonts w:ascii="Calisto MT" w:hAnsi="Calisto MT"/>
          <w:sz w:val="20"/>
        </w:rPr>
        <w:t>Congar</w:t>
      </w:r>
      <w:proofErr w:type="spellEnd"/>
      <w:r w:rsidRPr="001D444C">
        <w:rPr>
          <w:rFonts w:ascii="Calisto MT" w:hAnsi="Calisto MT"/>
          <w:sz w:val="20"/>
        </w:rPr>
        <w:t xml:space="preserve">, «I beni temporali della Chiesa secondo la tradizione teologica e canonica», in </w:t>
      </w:r>
      <w:r w:rsidRPr="001D444C">
        <w:rPr>
          <w:rFonts w:ascii="Calisto MT" w:hAnsi="Calisto MT"/>
          <w:i/>
          <w:sz w:val="20"/>
        </w:rPr>
        <w:t>Chiesa e povertà</w:t>
      </w:r>
      <w:r w:rsidRPr="001D444C">
        <w:rPr>
          <w:rFonts w:ascii="Calisto MT" w:hAnsi="Calisto MT"/>
          <w:sz w:val="20"/>
        </w:rPr>
        <w:t>, Roma 1968, 257.</w:t>
      </w:r>
    </w:p>
  </w:footnote>
  <w:footnote w:id="2">
    <w:p w:rsidR="005D0109" w:rsidRPr="001D444C" w:rsidRDefault="005D0109" w:rsidP="001D444C">
      <w:pPr>
        <w:pStyle w:val="Testonotaapidipagina"/>
        <w:rPr>
          <w:rFonts w:ascii="Calisto MT" w:hAnsi="Calisto MT"/>
          <w:sz w:val="20"/>
        </w:rPr>
      </w:pPr>
      <w:r w:rsidRPr="001D444C">
        <w:rPr>
          <w:rStyle w:val="Rimandonotaapidipagina"/>
          <w:rFonts w:ascii="Calisto MT" w:hAnsi="Calisto MT"/>
          <w:sz w:val="20"/>
        </w:rPr>
        <w:footnoteRef/>
      </w:r>
      <w:r w:rsidRPr="001D444C">
        <w:rPr>
          <w:rFonts w:ascii="Calisto MT" w:hAnsi="Calisto MT"/>
          <w:sz w:val="20"/>
        </w:rPr>
        <w:t xml:space="preserve"> </w:t>
      </w:r>
      <w:r w:rsidRPr="00D52E3B">
        <w:rPr>
          <w:rFonts w:ascii="Calisto MT" w:hAnsi="Calisto MT"/>
          <w:sz w:val="20"/>
        </w:rPr>
        <w:t xml:space="preserve">Concilio </w:t>
      </w:r>
      <w:r w:rsidR="00D52E3B" w:rsidRPr="00D52E3B">
        <w:rPr>
          <w:rFonts w:ascii="Calisto MT" w:hAnsi="Calisto MT"/>
          <w:sz w:val="20"/>
        </w:rPr>
        <w:t xml:space="preserve">Ecumenico </w:t>
      </w:r>
      <w:r w:rsidRPr="00D52E3B">
        <w:rPr>
          <w:rFonts w:ascii="Calisto MT" w:hAnsi="Calisto MT"/>
          <w:sz w:val="20"/>
        </w:rPr>
        <w:t>Vaticano II</w:t>
      </w:r>
      <w:r w:rsidRPr="001D444C">
        <w:rPr>
          <w:rFonts w:ascii="Calisto MT" w:hAnsi="Calisto MT"/>
          <w:color w:val="000000"/>
          <w:sz w:val="20"/>
        </w:rPr>
        <w:t>, Cost</w:t>
      </w:r>
      <w:r w:rsidR="00D52E3B">
        <w:rPr>
          <w:rFonts w:ascii="Calisto MT" w:hAnsi="Calisto MT"/>
          <w:color w:val="000000"/>
          <w:sz w:val="20"/>
        </w:rPr>
        <w:t>ituzione pastorale sulla Chiesa nel mondo contempor</w:t>
      </w:r>
      <w:r w:rsidR="00D52E3B">
        <w:rPr>
          <w:rFonts w:ascii="Calisto MT" w:hAnsi="Calisto MT"/>
          <w:color w:val="000000"/>
          <w:sz w:val="20"/>
        </w:rPr>
        <w:t>a</w:t>
      </w:r>
      <w:r w:rsidR="00D52E3B">
        <w:rPr>
          <w:rFonts w:ascii="Calisto MT" w:hAnsi="Calisto MT"/>
          <w:color w:val="000000"/>
          <w:sz w:val="20"/>
        </w:rPr>
        <w:t>neo</w:t>
      </w:r>
      <w:r w:rsidRPr="001D444C">
        <w:rPr>
          <w:rFonts w:ascii="Calisto MT" w:hAnsi="Calisto MT"/>
          <w:color w:val="000000"/>
          <w:sz w:val="20"/>
        </w:rPr>
        <w:t xml:space="preserve"> </w:t>
      </w:r>
      <w:proofErr w:type="spellStart"/>
      <w:r w:rsidR="002D4DBD">
        <w:rPr>
          <w:rFonts w:ascii="Calisto MT" w:hAnsi="Calisto MT"/>
          <w:i/>
          <w:color w:val="000000"/>
          <w:sz w:val="20"/>
        </w:rPr>
        <w:t>Gaudium</w:t>
      </w:r>
      <w:proofErr w:type="spellEnd"/>
      <w:r w:rsidR="002D4DBD">
        <w:rPr>
          <w:rFonts w:ascii="Calisto MT" w:hAnsi="Calisto MT"/>
          <w:i/>
          <w:color w:val="000000"/>
          <w:sz w:val="20"/>
        </w:rPr>
        <w:t xml:space="preserve"> et </w:t>
      </w:r>
      <w:proofErr w:type="spellStart"/>
      <w:r w:rsidR="002D4DBD">
        <w:rPr>
          <w:rFonts w:ascii="Calisto MT" w:hAnsi="Calisto MT"/>
          <w:i/>
          <w:color w:val="000000"/>
          <w:sz w:val="20"/>
        </w:rPr>
        <w:t>s</w:t>
      </w:r>
      <w:r w:rsidRPr="001D444C">
        <w:rPr>
          <w:rFonts w:ascii="Calisto MT" w:hAnsi="Calisto MT"/>
          <w:i/>
          <w:color w:val="000000"/>
          <w:sz w:val="20"/>
        </w:rPr>
        <w:t>pes</w:t>
      </w:r>
      <w:proofErr w:type="spellEnd"/>
      <w:r w:rsidRPr="001D444C">
        <w:rPr>
          <w:rFonts w:ascii="Calisto MT" w:hAnsi="Calisto MT"/>
          <w:color w:val="000000"/>
          <w:sz w:val="20"/>
        </w:rPr>
        <w:t xml:space="preserve">, </w:t>
      </w:r>
      <w:r w:rsidR="00D52E3B">
        <w:rPr>
          <w:rFonts w:ascii="Calisto MT" w:hAnsi="Calisto MT"/>
          <w:color w:val="000000"/>
          <w:sz w:val="20"/>
        </w:rPr>
        <w:t xml:space="preserve">n. </w:t>
      </w:r>
      <w:r w:rsidRPr="001D444C">
        <w:rPr>
          <w:rFonts w:ascii="Calisto MT" w:hAnsi="Calisto MT"/>
          <w:color w:val="000000"/>
          <w:sz w:val="20"/>
        </w:rPr>
        <w:t>76.</w:t>
      </w:r>
    </w:p>
  </w:footnote>
  <w:footnote w:id="3">
    <w:p w:rsidR="000E0D27" w:rsidRPr="000E0D27" w:rsidRDefault="000E0D27">
      <w:pPr>
        <w:pStyle w:val="Testonotaapidipagina"/>
        <w:rPr>
          <w:rFonts w:ascii="Calisto MT" w:hAnsi="Calisto MT"/>
          <w:sz w:val="20"/>
        </w:rPr>
      </w:pPr>
      <w:r w:rsidRPr="000E0D27">
        <w:rPr>
          <w:rStyle w:val="Rimandonotaapidipagina"/>
          <w:rFonts w:ascii="Calisto MT" w:hAnsi="Calisto MT"/>
          <w:sz w:val="20"/>
        </w:rPr>
        <w:footnoteRef/>
      </w:r>
      <w:r w:rsidRPr="000E0D27">
        <w:rPr>
          <w:rFonts w:ascii="Calisto MT" w:hAnsi="Calisto MT"/>
          <w:sz w:val="20"/>
        </w:rPr>
        <w:t xml:space="preserve"> </w:t>
      </w:r>
      <w:r>
        <w:rPr>
          <w:rFonts w:ascii="Calisto MT" w:hAnsi="Calisto MT"/>
          <w:sz w:val="20"/>
        </w:rPr>
        <w:t xml:space="preserve">Concilio Ecumenico Vaticano II, Costituzione dogmatica sulla Chiesa </w:t>
      </w:r>
      <w:r w:rsidR="002D4DBD">
        <w:rPr>
          <w:rFonts w:ascii="Calisto MT" w:hAnsi="Calisto MT"/>
          <w:i/>
          <w:sz w:val="20"/>
        </w:rPr>
        <w:t xml:space="preserve">Lumen </w:t>
      </w:r>
      <w:proofErr w:type="spellStart"/>
      <w:r w:rsidR="002D4DBD">
        <w:rPr>
          <w:rFonts w:ascii="Calisto MT" w:hAnsi="Calisto MT"/>
          <w:i/>
          <w:sz w:val="20"/>
        </w:rPr>
        <w:t>g</w:t>
      </w:r>
      <w:r>
        <w:rPr>
          <w:rFonts w:ascii="Calisto MT" w:hAnsi="Calisto MT"/>
          <w:i/>
          <w:sz w:val="20"/>
        </w:rPr>
        <w:t>entium</w:t>
      </w:r>
      <w:proofErr w:type="spellEnd"/>
      <w:r>
        <w:rPr>
          <w:rFonts w:ascii="Calisto MT" w:hAnsi="Calisto MT"/>
          <w:sz w:val="20"/>
        </w:rPr>
        <w:t xml:space="preserve">, n. 8. </w:t>
      </w:r>
    </w:p>
  </w:footnote>
  <w:footnote w:id="4">
    <w:p w:rsidR="006651B6" w:rsidRPr="006651B6" w:rsidRDefault="006651B6">
      <w:pPr>
        <w:pStyle w:val="Testonotaapidipagina"/>
        <w:rPr>
          <w:rFonts w:ascii="Calisto MT" w:hAnsi="Calisto MT"/>
          <w:sz w:val="22"/>
          <w:szCs w:val="22"/>
        </w:rPr>
      </w:pPr>
      <w:r w:rsidRPr="006651B6">
        <w:rPr>
          <w:rStyle w:val="Rimandonotaapidipagina"/>
          <w:rFonts w:ascii="Calisto MT" w:hAnsi="Calisto MT"/>
          <w:sz w:val="22"/>
          <w:szCs w:val="22"/>
        </w:rPr>
        <w:footnoteRef/>
      </w:r>
      <w:r w:rsidRPr="006651B6">
        <w:rPr>
          <w:rFonts w:ascii="Calisto MT" w:hAnsi="Calisto MT"/>
          <w:sz w:val="22"/>
          <w:szCs w:val="22"/>
        </w:rPr>
        <w:t xml:space="preserve"> </w:t>
      </w:r>
      <w:r w:rsidR="002D4DBD">
        <w:rPr>
          <w:rFonts w:ascii="Calisto MT" w:hAnsi="Calisto MT"/>
          <w:i/>
          <w:sz w:val="22"/>
          <w:szCs w:val="22"/>
        </w:rPr>
        <w:t xml:space="preserve">Lumen </w:t>
      </w:r>
      <w:proofErr w:type="spellStart"/>
      <w:r w:rsidR="002D4DBD">
        <w:rPr>
          <w:rFonts w:ascii="Calisto MT" w:hAnsi="Calisto MT"/>
          <w:i/>
          <w:sz w:val="22"/>
          <w:szCs w:val="22"/>
        </w:rPr>
        <w:t>g</w:t>
      </w:r>
      <w:r>
        <w:rPr>
          <w:rFonts w:ascii="Calisto MT" w:hAnsi="Calisto MT"/>
          <w:i/>
          <w:sz w:val="22"/>
          <w:szCs w:val="22"/>
        </w:rPr>
        <w:t>entium</w:t>
      </w:r>
      <w:proofErr w:type="spellEnd"/>
      <w:r>
        <w:rPr>
          <w:rFonts w:ascii="Calisto MT" w:hAnsi="Calisto MT"/>
          <w:sz w:val="22"/>
          <w:szCs w:val="22"/>
        </w:rPr>
        <w:t>, n. 13.</w:t>
      </w:r>
    </w:p>
  </w:footnote>
  <w:footnote w:id="5">
    <w:p w:rsidR="002C30AA" w:rsidRPr="001D444C" w:rsidRDefault="002C30AA" w:rsidP="001D444C">
      <w:pPr>
        <w:pStyle w:val="Testonotaapidipagina"/>
        <w:rPr>
          <w:rFonts w:ascii="Calisto MT" w:hAnsi="Calisto MT"/>
          <w:sz w:val="20"/>
        </w:rPr>
      </w:pPr>
      <w:r w:rsidRPr="001D444C">
        <w:rPr>
          <w:rStyle w:val="Rimandonotaapidipagina"/>
          <w:rFonts w:ascii="Calisto MT" w:hAnsi="Calisto MT"/>
          <w:sz w:val="20"/>
        </w:rPr>
        <w:footnoteRef/>
      </w:r>
      <w:r w:rsidRPr="001D444C">
        <w:rPr>
          <w:rFonts w:ascii="Calisto MT" w:hAnsi="Calisto MT"/>
          <w:sz w:val="20"/>
        </w:rPr>
        <w:t xml:space="preserve"> </w:t>
      </w:r>
      <w:r w:rsidR="00484830">
        <w:rPr>
          <w:rFonts w:ascii="Calisto MT" w:hAnsi="Calisto MT"/>
          <w:sz w:val="20"/>
        </w:rPr>
        <w:t xml:space="preserve">S. </w:t>
      </w:r>
      <w:r w:rsidRPr="00364188">
        <w:rPr>
          <w:rFonts w:ascii="Calisto MT" w:hAnsi="Calisto MT"/>
          <w:sz w:val="20"/>
        </w:rPr>
        <w:t>Giustino Martire</w:t>
      </w:r>
      <w:r w:rsidRPr="001D444C">
        <w:rPr>
          <w:rFonts w:ascii="Calisto MT" w:hAnsi="Calisto MT"/>
          <w:sz w:val="20"/>
        </w:rPr>
        <w:t xml:space="preserve">, </w:t>
      </w:r>
      <w:r w:rsidRPr="001D444C">
        <w:rPr>
          <w:rFonts w:ascii="Calisto MT" w:hAnsi="Calisto MT"/>
          <w:i/>
          <w:sz w:val="20"/>
        </w:rPr>
        <w:t>Prima</w:t>
      </w:r>
      <w:r w:rsidRPr="001D444C">
        <w:rPr>
          <w:rFonts w:ascii="Calisto MT" w:hAnsi="Calisto MT"/>
          <w:sz w:val="20"/>
        </w:rPr>
        <w:t xml:space="preserve"> </w:t>
      </w:r>
      <w:r w:rsidRPr="001D444C">
        <w:rPr>
          <w:rFonts w:ascii="Calisto MT" w:hAnsi="Calisto MT"/>
          <w:i/>
          <w:sz w:val="20"/>
        </w:rPr>
        <w:t>Apologia</w:t>
      </w:r>
      <w:r w:rsidRPr="001D444C">
        <w:rPr>
          <w:rFonts w:ascii="Calisto MT" w:hAnsi="Calisto MT"/>
          <w:sz w:val="20"/>
        </w:rPr>
        <w:t xml:space="preserve">, 67, </w:t>
      </w:r>
      <w:smartTag w:uri="urn:schemas-microsoft-com:office:smarttags" w:element="metricconverter">
        <w:smartTagPr>
          <w:attr w:name="ProductID" w:val="6, in"/>
        </w:smartTagPr>
        <w:r w:rsidRPr="001D444C">
          <w:rPr>
            <w:rFonts w:ascii="Calisto MT" w:hAnsi="Calisto MT"/>
            <w:sz w:val="20"/>
          </w:rPr>
          <w:t>6, in</w:t>
        </w:r>
      </w:smartTag>
      <w:r w:rsidRPr="001D444C">
        <w:rPr>
          <w:rFonts w:ascii="Calisto MT" w:hAnsi="Calisto MT"/>
          <w:sz w:val="20"/>
        </w:rPr>
        <w:t xml:space="preserve"> </w:t>
      </w:r>
      <w:r w:rsidRPr="001D444C">
        <w:rPr>
          <w:rFonts w:ascii="Calisto MT" w:hAnsi="Calisto MT"/>
          <w:i/>
          <w:sz w:val="20"/>
        </w:rPr>
        <w:t>Gli apologisti greci</w:t>
      </w:r>
      <w:r w:rsidRPr="001D444C">
        <w:rPr>
          <w:rFonts w:ascii="Calisto MT" w:hAnsi="Calisto MT"/>
          <w:sz w:val="20"/>
        </w:rPr>
        <w:t>, Roma 1986, 148.</w:t>
      </w:r>
    </w:p>
  </w:footnote>
  <w:footnote w:id="6">
    <w:p w:rsidR="00A546D1" w:rsidRPr="001D444C" w:rsidRDefault="00A546D1" w:rsidP="001D444C">
      <w:pPr>
        <w:pStyle w:val="Testonotaapidipagina"/>
        <w:rPr>
          <w:rFonts w:ascii="Calisto MT" w:hAnsi="Calisto MT"/>
          <w:sz w:val="20"/>
        </w:rPr>
      </w:pPr>
      <w:r w:rsidRPr="001D444C">
        <w:rPr>
          <w:rStyle w:val="Rimandonotaapidipagina"/>
          <w:rFonts w:ascii="Calisto MT" w:hAnsi="Calisto MT"/>
          <w:sz w:val="20"/>
        </w:rPr>
        <w:footnoteRef/>
      </w:r>
      <w:r w:rsidRPr="001D444C">
        <w:rPr>
          <w:rFonts w:ascii="Calisto MT" w:hAnsi="Calisto MT"/>
          <w:sz w:val="20"/>
        </w:rPr>
        <w:t xml:space="preserve"> </w:t>
      </w:r>
      <w:r w:rsidRPr="00364188">
        <w:rPr>
          <w:rFonts w:ascii="Calisto MT" w:hAnsi="Calisto MT"/>
          <w:sz w:val="20"/>
        </w:rPr>
        <w:t>Tertulliano</w:t>
      </w:r>
      <w:r w:rsidRPr="001D444C">
        <w:rPr>
          <w:rFonts w:ascii="Calisto MT" w:hAnsi="Calisto MT"/>
          <w:sz w:val="20"/>
        </w:rPr>
        <w:t xml:space="preserve">, </w:t>
      </w:r>
      <w:r w:rsidRPr="001D444C">
        <w:rPr>
          <w:rFonts w:ascii="Calisto MT" w:hAnsi="Calisto MT"/>
          <w:i/>
          <w:sz w:val="20"/>
        </w:rPr>
        <w:t>Apologetico</w:t>
      </w:r>
      <w:r w:rsidRPr="001D444C">
        <w:rPr>
          <w:rFonts w:ascii="Calisto MT" w:hAnsi="Calisto MT"/>
          <w:sz w:val="20"/>
        </w:rPr>
        <w:t>, 39, 16, Bologna 1992, 147.</w:t>
      </w:r>
    </w:p>
  </w:footnote>
  <w:footnote w:id="7">
    <w:p w:rsidR="002349F3" w:rsidRPr="001D444C" w:rsidRDefault="002349F3" w:rsidP="001D444C">
      <w:pPr>
        <w:pStyle w:val="Testonotaapidipagina"/>
        <w:rPr>
          <w:rFonts w:ascii="Calisto MT" w:hAnsi="Calisto MT"/>
          <w:sz w:val="20"/>
        </w:rPr>
      </w:pPr>
      <w:r w:rsidRPr="001D444C">
        <w:rPr>
          <w:rStyle w:val="Rimandonotaapidipagina"/>
          <w:rFonts w:ascii="Calisto MT" w:hAnsi="Calisto MT"/>
          <w:sz w:val="20"/>
        </w:rPr>
        <w:footnoteRef/>
      </w:r>
      <w:r w:rsidRPr="001D444C">
        <w:rPr>
          <w:rFonts w:ascii="Calisto MT" w:hAnsi="Calisto MT"/>
          <w:sz w:val="20"/>
        </w:rPr>
        <w:t xml:space="preserve"> C</w:t>
      </w:r>
      <w:r w:rsidR="00BC5B83">
        <w:rPr>
          <w:rFonts w:ascii="Calisto MT" w:hAnsi="Calisto MT"/>
          <w:sz w:val="20"/>
        </w:rPr>
        <w:t xml:space="preserve">onferenza </w:t>
      </w:r>
      <w:r w:rsidRPr="001D444C">
        <w:rPr>
          <w:rFonts w:ascii="Calisto MT" w:hAnsi="Calisto MT"/>
          <w:sz w:val="20"/>
        </w:rPr>
        <w:t>E</w:t>
      </w:r>
      <w:r w:rsidR="00BC5B83">
        <w:rPr>
          <w:rFonts w:ascii="Calisto MT" w:hAnsi="Calisto MT"/>
          <w:sz w:val="20"/>
        </w:rPr>
        <w:t xml:space="preserve">piscopale </w:t>
      </w:r>
      <w:r w:rsidRPr="001D444C">
        <w:rPr>
          <w:rFonts w:ascii="Calisto MT" w:hAnsi="Calisto MT"/>
          <w:sz w:val="20"/>
        </w:rPr>
        <w:t>I</w:t>
      </w:r>
      <w:r w:rsidR="00BC5B83">
        <w:rPr>
          <w:rFonts w:ascii="Calisto MT" w:hAnsi="Calisto MT"/>
          <w:sz w:val="20"/>
        </w:rPr>
        <w:t>taliana</w:t>
      </w:r>
      <w:r w:rsidRPr="001D444C">
        <w:rPr>
          <w:rFonts w:ascii="Calisto MT" w:hAnsi="Calisto MT"/>
          <w:sz w:val="20"/>
        </w:rPr>
        <w:t xml:space="preserve">, </w:t>
      </w:r>
      <w:r w:rsidRPr="001D444C">
        <w:rPr>
          <w:rFonts w:ascii="Calisto MT" w:hAnsi="Calisto MT"/>
          <w:i/>
          <w:sz w:val="20"/>
        </w:rPr>
        <w:t>Sostenere la Chiesa per servire tutti. A vent’anni da Sovvenire alle n</w:t>
      </w:r>
      <w:r w:rsidRPr="001D444C">
        <w:rPr>
          <w:rFonts w:ascii="Calisto MT" w:hAnsi="Calisto MT"/>
          <w:i/>
          <w:sz w:val="20"/>
        </w:rPr>
        <w:t>e</w:t>
      </w:r>
      <w:r w:rsidRPr="001D444C">
        <w:rPr>
          <w:rFonts w:ascii="Calisto MT" w:hAnsi="Calisto MT"/>
          <w:i/>
          <w:sz w:val="20"/>
        </w:rPr>
        <w:t>cessità della Chiesa</w:t>
      </w:r>
      <w:r w:rsidRPr="001D444C">
        <w:rPr>
          <w:rFonts w:ascii="Calisto MT" w:hAnsi="Calisto MT"/>
          <w:sz w:val="20"/>
        </w:rPr>
        <w:t>, 4 ottobre 2008, n. 4.</w:t>
      </w:r>
    </w:p>
  </w:footnote>
  <w:footnote w:id="8">
    <w:p w:rsidR="00265EA5" w:rsidRPr="00265EA5" w:rsidRDefault="00265EA5">
      <w:pPr>
        <w:pStyle w:val="Testonotaapidipagina"/>
        <w:rPr>
          <w:rFonts w:ascii="Calisto MT" w:hAnsi="Calisto MT"/>
          <w:sz w:val="20"/>
        </w:rPr>
      </w:pPr>
      <w:r w:rsidRPr="00265EA5">
        <w:rPr>
          <w:rStyle w:val="Rimandonotaapidipagina"/>
          <w:rFonts w:ascii="Calisto MT" w:hAnsi="Calisto MT"/>
          <w:sz w:val="20"/>
        </w:rPr>
        <w:footnoteRef/>
      </w:r>
      <w:r w:rsidRPr="00265EA5">
        <w:rPr>
          <w:rFonts w:ascii="Calisto MT" w:hAnsi="Calisto MT"/>
          <w:sz w:val="20"/>
        </w:rPr>
        <w:t xml:space="preserve"> </w:t>
      </w:r>
      <w:r>
        <w:rPr>
          <w:rFonts w:ascii="Calisto MT" w:hAnsi="Calisto MT"/>
          <w:sz w:val="20"/>
        </w:rPr>
        <w:t xml:space="preserve">Concilio Ecumenico Vaticano II, Decreto </w:t>
      </w:r>
      <w:proofErr w:type="spellStart"/>
      <w:r>
        <w:rPr>
          <w:rFonts w:ascii="Calisto MT" w:hAnsi="Calisto MT"/>
          <w:i/>
          <w:sz w:val="20"/>
        </w:rPr>
        <w:t>Presbyterorum</w:t>
      </w:r>
      <w:proofErr w:type="spellEnd"/>
      <w:r>
        <w:rPr>
          <w:rFonts w:ascii="Calisto MT" w:hAnsi="Calisto MT"/>
          <w:i/>
          <w:sz w:val="20"/>
        </w:rPr>
        <w:t xml:space="preserve"> </w:t>
      </w:r>
      <w:proofErr w:type="spellStart"/>
      <w:r>
        <w:rPr>
          <w:rFonts w:ascii="Calisto MT" w:hAnsi="Calisto MT"/>
          <w:i/>
          <w:sz w:val="20"/>
        </w:rPr>
        <w:t>ordinis</w:t>
      </w:r>
      <w:proofErr w:type="spellEnd"/>
      <w:r>
        <w:rPr>
          <w:rFonts w:ascii="Calisto MT" w:hAnsi="Calisto MT"/>
          <w:sz w:val="20"/>
        </w:rPr>
        <w:t>, n. 17.</w:t>
      </w:r>
    </w:p>
  </w:footnote>
  <w:footnote w:id="9">
    <w:p w:rsidR="00355D33" w:rsidRPr="00355D33" w:rsidRDefault="00355D33">
      <w:pPr>
        <w:pStyle w:val="Testonotaapidipagina"/>
        <w:rPr>
          <w:rFonts w:ascii="Calisto MT" w:hAnsi="Calisto MT"/>
          <w:sz w:val="20"/>
        </w:rPr>
      </w:pPr>
      <w:r w:rsidRPr="00355D33">
        <w:rPr>
          <w:rStyle w:val="Rimandonotaapidipagina"/>
          <w:rFonts w:ascii="Calisto MT" w:hAnsi="Calisto MT"/>
          <w:sz w:val="20"/>
        </w:rPr>
        <w:footnoteRef/>
      </w:r>
      <w:r w:rsidRPr="00355D33">
        <w:rPr>
          <w:rFonts w:ascii="Calisto MT" w:hAnsi="Calisto MT"/>
          <w:sz w:val="20"/>
        </w:rPr>
        <w:t xml:space="preserve"> </w:t>
      </w:r>
      <w:proofErr w:type="spellStart"/>
      <w:r>
        <w:rPr>
          <w:rFonts w:ascii="Calisto MT" w:hAnsi="Calisto MT"/>
          <w:sz w:val="20"/>
        </w:rPr>
        <w:t>Cf</w:t>
      </w:r>
      <w:proofErr w:type="spellEnd"/>
      <w:r>
        <w:rPr>
          <w:rFonts w:ascii="Calisto MT" w:hAnsi="Calisto MT"/>
          <w:sz w:val="20"/>
        </w:rPr>
        <w:t xml:space="preserve">. </w:t>
      </w:r>
      <w:r>
        <w:rPr>
          <w:rFonts w:ascii="Calisto MT" w:hAnsi="Calisto MT"/>
          <w:i/>
          <w:sz w:val="20"/>
        </w:rPr>
        <w:t>Codice di diritto canonico</w:t>
      </w:r>
      <w:r>
        <w:rPr>
          <w:rFonts w:ascii="Calisto MT" w:hAnsi="Calisto MT"/>
          <w:sz w:val="20"/>
        </w:rPr>
        <w:t>, can. 1254.</w:t>
      </w:r>
    </w:p>
  </w:footnote>
  <w:footnote w:id="10">
    <w:p w:rsidR="0001090B" w:rsidRPr="001D444C" w:rsidRDefault="0001090B" w:rsidP="001D444C">
      <w:pPr>
        <w:pStyle w:val="Testonotaapidipagina"/>
        <w:rPr>
          <w:rFonts w:ascii="Calisto MT" w:hAnsi="Calisto MT"/>
          <w:sz w:val="20"/>
        </w:rPr>
      </w:pPr>
      <w:r w:rsidRPr="001D444C">
        <w:rPr>
          <w:rStyle w:val="Rimandonotaapidipagina"/>
          <w:rFonts w:ascii="Calisto MT" w:hAnsi="Calisto MT"/>
          <w:sz w:val="20"/>
        </w:rPr>
        <w:footnoteRef/>
      </w:r>
      <w:r w:rsidRPr="001D444C">
        <w:rPr>
          <w:rFonts w:ascii="Calisto MT" w:hAnsi="Calisto MT"/>
          <w:sz w:val="20"/>
        </w:rPr>
        <w:t xml:space="preserve"> </w:t>
      </w:r>
      <w:r w:rsidRPr="00F16B37">
        <w:rPr>
          <w:rFonts w:ascii="Calisto MT" w:hAnsi="Calisto MT"/>
          <w:sz w:val="20"/>
        </w:rPr>
        <w:t>Giovanni Paolo II</w:t>
      </w:r>
      <w:r w:rsidRPr="001D444C">
        <w:rPr>
          <w:rFonts w:ascii="Calisto MT" w:hAnsi="Calisto MT"/>
          <w:sz w:val="20"/>
        </w:rPr>
        <w:t>, Esort</w:t>
      </w:r>
      <w:r w:rsidR="00F16B37">
        <w:rPr>
          <w:rFonts w:ascii="Calisto MT" w:hAnsi="Calisto MT"/>
          <w:sz w:val="20"/>
        </w:rPr>
        <w:t>azione</w:t>
      </w:r>
      <w:r w:rsidRPr="001D444C">
        <w:rPr>
          <w:rFonts w:ascii="Calisto MT" w:hAnsi="Calisto MT"/>
          <w:sz w:val="20"/>
        </w:rPr>
        <w:t xml:space="preserve"> ap</w:t>
      </w:r>
      <w:r w:rsidR="00F16B37">
        <w:rPr>
          <w:rFonts w:ascii="Calisto MT" w:hAnsi="Calisto MT"/>
          <w:sz w:val="20"/>
        </w:rPr>
        <w:t>ostolica</w:t>
      </w:r>
      <w:r w:rsidRPr="001D444C">
        <w:rPr>
          <w:rFonts w:ascii="Calisto MT" w:hAnsi="Calisto MT"/>
          <w:sz w:val="20"/>
        </w:rPr>
        <w:t xml:space="preserve"> </w:t>
      </w:r>
      <w:proofErr w:type="spellStart"/>
      <w:r w:rsidRPr="001D444C">
        <w:rPr>
          <w:rFonts w:ascii="Calisto MT" w:hAnsi="Calisto MT"/>
          <w:i/>
          <w:sz w:val="20"/>
        </w:rPr>
        <w:t>Christifideles</w:t>
      </w:r>
      <w:proofErr w:type="spellEnd"/>
      <w:r w:rsidRPr="001D444C">
        <w:rPr>
          <w:rFonts w:ascii="Calisto MT" w:hAnsi="Calisto MT"/>
          <w:i/>
          <w:sz w:val="20"/>
        </w:rPr>
        <w:t xml:space="preserve"> laici</w:t>
      </w:r>
      <w:r w:rsidRPr="001D444C">
        <w:rPr>
          <w:rFonts w:ascii="Calisto MT" w:hAnsi="Calisto MT"/>
          <w:sz w:val="20"/>
        </w:rPr>
        <w:t xml:space="preserve">, 30 dicembre </w:t>
      </w:r>
      <w:r w:rsidRPr="001D444C">
        <w:rPr>
          <w:rFonts w:ascii="Calisto MT" w:hAnsi="Calisto MT"/>
          <w:iCs/>
          <w:sz w:val="20"/>
        </w:rPr>
        <w:t>1988</w:t>
      </w:r>
      <w:r w:rsidRPr="001D444C">
        <w:rPr>
          <w:rFonts w:ascii="Calisto MT" w:hAnsi="Calisto MT"/>
          <w:smallCaps/>
          <w:sz w:val="20"/>
        </w:rPr>
        <w:t xml:space="preserve">, </w:t>
      </w:r>
      <w:r w:rsidRPr="001D444C">
        <w:rPr>
          <w:rFonts w:ascii="Calisto MT" w:hAnsi="Calisto MT"/>
          <w:sz w:val="20"/>
        </w:rPr>
        <w:t>n. 27.</w:t>
      </w:r>
    </w:p>
  </w:footnote>
  <w:footnote w:id="11">
    <w:p w:rsidR="00E04883" w:rsidRPr="001D444C" w:rsidRDefault="00E04883" w:rsidP="001D444C">
      <w:pPr>
        <w:pStyle w:val="Testonotaapidipagina"/>
        <w:rPr>
          <w:rFonts w:ascii="Calisto MT" w:hAnsi="Calisto MT"/>
          <w:sz w:val="20"/>
        </w:rPr>
      </w:pPr>
      <w:r w:rsidRPr="001D444C">
        <w:rPr>
          <w:rStyle w:val="Rimandonotaapidipagina"/>
          <w:rFonts w:ascii="Calisto MT" w:hAnsi="Calisto MT"/>
          <w:sz w:val="20"/>
        </w:rPr>
        <w:footnoteRef/>
      </w:r>
      <w:r w:rsidRPr="001D444C">
        <w:rPr>
          <w:rFonts w:ascii="Calisto MT" w:hAnsi="Calisto MT"/>
          <w:sz w:val="20"/>
        </w:rPr>
        <w:t xml:space="preserve"> </w:t>
      </w:r>
      <w:r w:rsidRPr="00B52BF1">
        <w:rPr>
          <w:rFonts w:ascii="Calisto MT" w:hAnsi="Calisto MT"/>
          <w:sz w:val="20"/>
        </w:rPr>
        <w:t>Paolo VI</w:t>
      </w:r>
      <w:r w:rsidRPr="001D444C">
        <w:rPr>
          <w:rFonts w:ascii="Calisto MT" w:hAnsi="Calisto MT"/>
          <w:sz w:val="20"/>
        </w:rPr>
        <w:t xml:space="preserve">, </w:t>
      </w:r>
      <w:r w:rsidRPr="001D444C">
        <w:rPr>
          <w:rFonts w:ascii="Calisto MT" w:hAnsi="Calisto MT"/>
          <w:i/>
          <w:sz w:val="20"/>
        </w:rPr>
        <w:t>Udienza generale</w:t>
      </w:r>
      <w:r w:rsidRPr="001D444C">
        <w:rPr>
          <w:rFonts w:ascii="Calisto MT" w:hAnsi="Calisto MT"/>
          <w:sz w:val="20"/>
        </w:rPr>
        <w:t xml:space="preserve"> del 24 giugno 1970</w:t>
      </w:r>
      <w:r w:rsidR="005B72E9" w:rsidRPr="001D444C">
        <w:rPr>
          <w:rFonts w:ascii="Calisto MT" w:hAnsi="Calisto MT"/>
          <w:sz w:val="20"/>
        </w:rPr>
        <w:t xml:space="preserve">, </w:t>
      </w:r>
      <w:r w:rsidR="00C52D0F" w:rsidRPr="001D444C">
        <w:rPr>
          <w:rFonts w:ascii="Calisto MT" w:hAnsi="Calisto MT"/>
          <w:sz w:val="20"/>
        </w:rPr>
        <w:t xml:space="preserve">in </w:t>
      </w:r>
      <w:r w:rsidR="00C52D0F" w:rsidRPr="001D444C">
        <w:rPr>
          <w:rFonts w:ascii="Calisto MT" w:hAnsi="Calisto MT"/>
          <w:i/>
          <w:sz w:val="20"/>
        </w:rPr>
        <w:t>Osservatore Romano</w:t>
      </w:r>
      <w:r w:rsidR="00C52D0F" w:rsidRPr="001D444C">
        <w:rPr>
          <w:rFonts w:ascii="Calisto MT" w:hAnsi="Calisto MT"/>
          <w:sz w:val="20"/>
        </w:rPr>
        <w:t xml:space="preserve"> 25 giugno 1970.</w:t>
      </w:r>
    </w:p>
  </w:footnote>
  <w:footnote w:id="12">
    <w:p w:rsidR="008A65F7" w:rsidRPr="008A65F7" w:rsidRDefault="008A65F7">
      <w:pPr>
        <w:pStyle w:val="Testonotaapidipagina"/>
        <w:rPr>
          <w:rFonts w:ascii="Calisto MT" w:hAnsi="Calisto MT"/>
          <w:sz w:val="20"/>
        </w:rPr>
      </w:pPr>
      <w:r w:rsidRPr="008A65F7">
        <w:rPr>
          <w:rStyle w:val="Rimandonotaapidipagina"/>
          <w:rFonts w:ascii="Calisto MT" w:hAnsi="Calisto MT"/>
          <w:sz w:val="20"/>
        </w:rPr>
        <w:footnoteRef/>
      </w:r>
      <w:r w:rsidRPr="008A65F7">
        <w:rPr>
          <w:rFonts w:ascii="Calisto MT" w:hAnsi="Calisto MT"/>
          <w:sz w:val="20"/>
        </w:rPr>
        <w:t xml:space="preserve"> </w:t>
      </w:r>
      <w:r w:rsidR="002D4DBD">
        <w:rPr>
          <w:rFonts w:ascii="Calisto MT" w:hAnsi="Calisto MT"/>
          <w:i/>
          <w:sz w:val="20"/>
        </w:rPr>
        <w:t xml:space="preserve">Lumen </w:t>
      </w:r>
      <w:proofErr w:type="spellStart"/>
      <w:r w:rsidR="002D4DBD">
        <w:rPr>
          <w:rFonts w:ascii="Calisto MT" w:hAnsi="Calisto MT"/>
          <w:i/>
          <w:sz w:val="20"/>
        </w:rPr>
        <w:t>g</w:t>
      </w:r>
      <w:r>
        <w:rPr>
          <w:rFonts w:ascii="Calisto MT" w:hAnsi="Calisto MT"/>
          <w:i/>
          <w:sz w:val="20"/>
        </w:rPr>
        <w:t>entium</w:t>
      </w:r>
      <w:proofErr w:type="spellEnd"/>
      <w:r>
        <w:rPr>
          <w:rFonts w:ascii="Calisto MT" w:hAnsi="Calisto MT"/>
          <w:sz w:val="20"/>
        </w:rPr>
        <w:t>, n. 1.</w:t>
      </w:r>
    </w:p>
  </w:footnote>
  <w:footnote w:id="13">
    <w:p w:rsidR="00CD5475" w:rsidRPr="001D444C" w:rsidRDefault="00CD5475" w:rsidP="001D444C">
      <w:pPr>
        <w:pStyle w:val="Testonotaapidipagina"/>
        <w:rPr>
          <w:rFonts w:ascii="Calisto MT" w:hAnsi="Calisto MT"/>
          <w:sz w:val="20"/>
        </w:rPr>
      </w:pPr>
      <w:r w:rsidRPr="001D444C">
        <w:rPr>
          <w:rStyle w:val="Rimandonotaapidipagina"/>
          <w:rFonts w:ascii="Calisto MT" w:hAnsi="Calisto MT"/>
          <w:sz w:val="20"/>
        </w:rPr>
        <w:footnoteRef/>
      </w:r>
      <w:r w:rsidRPr="001D444C">
        <w:rPr>
          <w:rFonts w:ascii="Calisto MT" w:hAnsi="Calisto MT"/>
          <w:sz w:val="20"/>
        </w:rPr>
        <w:t xml:space="preserve"> </w:t>
      </w:r>
      <w:r w:rsidRPr="00D73FD4">
        <w:rPr>
          <w:rFonts w:ascii="Calisto MT" w:hAnsi="Calisto MT"/>
          <w:sz w:val="20"/>
        </w:rPr>
        <w:t>Congregazione per i Vescovi</w:t>
      </w:r>
      <w:r w:rsidRPr="001D444C">
        <w:rPr>
          <w:rFonts w:ascii="Calisto MT" w:hAnsi="Calisto MT"/>
          <w:sz w:val="20"/>
        </w:rPr>
        <w:t xml:space="preserve">, Direttorio per il ministero pastorale dei Vescovi </w:t>
      </w:r>
      <w:proofErr w:type="spellStart"/>
      <w:r w:rsidRPr="001D444C">
        <w:rPr>
          <w:rFonts w:ascii="Calisto MT" w:hAnsi="Calisto MT"/>
          <w:i/>
          <w:sz w:val="20"/>
        </w:rPr>
        <w:t>Apostolorum</w:t>
      </w:r>
      <w:proofErr w:type="spellEnd"/>
      <w:r w:rsidRPr="001D444C">
        <w:rPr>
          <w:rFonts w:ascii="Calisto MT" w:hAnsi="Calisto MT"/>
          <w:i/>
          <w:sz w:val="20"/>
        </w:rPr>
        <w:t xml:space="preserve"> </w:t>
      </w:r>
      <w:proofErr w:type="spellStart"/>
      <w:r w:rsidRPr="001D444C">
        <w:rPr>
          <w:rFonts w:ascii="Calisto MT" w:hAnsi="Calisto MT"/>
          <w:i/>
          <w:sz w:val="20"/>
        </w:rPr>
        <w:t>su</w:t>
      </w:r>
      <w:r w:rsidRPr="001D444C">
        <w:rPr>
          <w:rFonts w:ascii="Calisto MT" w:hAnsi="Calisto MT"/>
          <w:i/>
          <w:sz w:val="20"/>
        </w:rPr>
        <w:t>c</w:t>
      </w:r>
      <w:r w:rsidRPr="001D444C">
        <w:rPr>
          <w:rFonts w:ascii="Calisto MT" w:hAnsi="Calisto MT"/>
          <w:i/>
          <w:sz w:val="20"/>
        </w:rPr>
        <w:t>cessores</w:t>
      </w:r>
      <w:proofErr w:type="spellEnd"/>
      <w:r w:rsidRPr="001D444C">
        <w:rPr>
          <w:rFonts w:ascii="Calisto MT" w:hAnsi="Calisto MT"/>
          <w:sz w:val="20"/>
        </w:rPr>
        <w:t>, 22 febbraio 2004, n. 189.</w:t>
      </w:r>
    </w:p>
  </w:footnote>
  <w:footnote w:id="14">
    <w:p w:rsidR="004D211C" w:rsidRPr="004D211C" w:rsidRDefault="004D211C">
      <w:pPr>
        <w:pStyle w:val="Testonotaapidipagina"/>
        <w:rPr>
          <w:rFonts w:ascii="Calisto MT" w:hAnsi="Calisto MT"/>
          <w:sz w:val="20"/>
        </w:rPr>
      </w:pPr>
      <w:r w:rsidRPr="004D211C">
        <w:rPr>
          <w:rStyle w:val="Rimandonotaapidipagina"/>
          <w:rFonts w:ascii="Calisto MT" w:hAnsi="Calisto MT"/>
          <w:sz w:val="20"/>
        </w:rPr>
        <w:footnoteRef/>
      </w:r>
      <w:r w:rsidRPr="004D211C">
        <w:rPr>
          <w:rFonts w:ascii="Calisto MT" w:hAnsi="Calisto MT"/>
          <w:sz w:val="20"/>
        </w:rPr>
        <w:t xml:space="preserve"> </w:t>
      </w:r>
      <w:proofErr w:type="spellStart"/>
      <w:r w:rsidRPr="004D211C">
        <w:rPr>
          <w:rFonts w:ascii="Calisto MT" w:hAnsi="Calisto MT"/>
          <w:i/>
          <w:sz w:val="20"/>
        </w:rPr>
        <w:t>Statuta</w:t>
      </w:r>
      <w:proofErr w:type="spellEnd"/>
      <w:r w:rsidRPr="004D211C">
        <w:rPr>
          <w:rFonts w:ascii="Calisto MT" w:hAnsi="Calisto MT"/>
          <w:i/>
          <w:sz w:val="20"/>
        </w:rPr>
        <w:t xml:space="preserve"> </w:t>
      </w:r>
      <w:proofErr w:type="spellStart"/>
      <w:r w:rsidRPr="004D211C">
        <w:rPr>
          <w:rFonts w:ascii="Calisto MT" w:hAnsi="Calisto MT"/>
          <w:i/>
          <w:sz w:val="20"/>
        </w:rPr>
        <w:t>ecclesiae</w:t>
      </w:r>
      <w:proofErr w:type="spellEnd"/>
      <w:r w:rsidRPr="004D211C">
        <w:rPr>
          <w:rFonts w:ascii="Calisto MT" w:hAnsi="Calisto MT"/>
          <w:i/>
          <w:sz w:val="20"/>
        </w:rPr>
        <w:t xml:space="preserve"> antiqua</w:t>
      </w:r>
      <w:r w:rsidRPr="004D211C">
        <w:rPr>
          <w:rFonts w:ascii="Calisto MT" w:hAnsi="Calisto MT"/>
          <w:sz w:val="20"/>
        </w:rPr>
        <w:t>, can. 15</w:t>
      </w:r>
      <w:r>
        <w:rPr>
          <w:rFonts w:ascii="Calisto MT" w:hAnsi="Calisto MT"/>
          <w:sz w:val="20"/>
        </w:rPr>
        <w:t>.</w:t>
      </w:r>
    </w:p>
  </w:footnote>
  <w:footnote w:id="15">
    <w:p w:rsidR="00C8258E" w:rsidRPr="00C8258E" w:rsidRDefault="00C8258E">
      <w:pPr>
        <w:pStyle w:val="Testonotaapidipagina"/>
        <w:rPr>
          <w:rFonts w:ascii="Calisto MT" w:hAnsi="Calisto MT"/>
          <w:sz w:val="20"/>
        </w:rPr>
      </w:pPr>
      <w:r w:rsidRPr="00C8258E">
        <w:rPr>
          <w:rStyle w:val="Rimandonotaapidipagina"/>
          <w:rFonts w:ascii="Calisto MT" w:hAnsi="Calisto MT"/>
          <w:sz w:val="20"/>
        </w:rPr>
        <w:footnoteRef/>
      </w:r>
      <w:r w:rsidRPr="00C8258E">
        <w:rPr>
          <w:rFonts w:ascii="Calisto MT" w:hAnsi="Calisto MT"/>
          <w:sz w:val="20"/>
        </w:rPr>
        <w:t xml:space="preserve"> </w:t>
      </w:r>
      <w:r w:rsidRPr="00C8258E">
        <w:rPr>
          <w:rFonts w:ascii="Calisto MT" w:hAnsi="Calisto MT"/>
          <w:i/>
          <w:sz w:val="20"/>
        </w:rPr>
        <w:t>Canoni apostolici</w:t>
      </w:r>
      <w:r w:rsidRPr="00C8258E">
        <w:rPr>
          <w:rFonts w:ascii="Calisto MT" w:hAnsi="Calisto MT"/>
          <w:sz w:val="20"/>
        </w:rPr>
        <w:t>, can. 38</w:t>
      </w:r>
      <w:r>
        <w:rPr>
          <w:rFonts w:ascii="Calisto MT" w:hAnsi="Calisto MT"/>
          <w:sz w:val="20"/>
        </w:rPr>
        <w:t xml:space="preserve">. </w:t>
      </w:r>
    </w:p>
  </w:footnote>
  <w:footnote w:id="16">
    <w:p w:rsidR="00125374" w:rsidRPr="00125374" w:rsidRDefault="00125374">
      <w:pPr>
        <w:pStyle w:val="Testonotaapidipagina"/>
        <w:rPr>
          <w:rFonts w:ascii="Calisto MT" w:hAnsi="Calisto MT"/>
          <w:sz w:val="20"/>
        </w:rPr>
      </w:pPr>
      <w:r w:rsidRPr="00125374">
        <w:rPr>
          <w:rStyle w:val="Rimandonotaapidipagina"/>
          <w:rFonts w:ascii="Calisto MT" w:hAnsi="Calisto MT"/>
          <w:sz w:val="20"/>
        </w:rPr>
        <w:footnoteRef/>
      </w:r>
      <w:r w:rsidRPr="00125374">
        <w:rPr>
          <w:rFonts w:ascii="Calisto MT" w:hAnsi="Calisto MT"/>
          <w:sz w:val="20"/>
        </w:rPr>
        <w:t xml:space="preserve"> </w:t>
      </w:r>
      <w:r w:rsidRPr="00125374">
        <w:rPr>
          <w:rFonts w:ascii="Calisto MT" w:hAnsi="Calisto MT"/>
          <w:i/>
          <w:sz w:val="20"/>
        </w:rPr>
        <w:t>II Concilio di Nicea</w:t>
      </w:r>
      <w:r w:rsidRPr="00125374">
        <w:rPr>
          <w:rFonts w:ascii="Calisto MT" w:hAnsi="Calisto MT"/>
          <w:sz w:val="20"/>
        </w:rPr>
        <w:t xml:space="preserve"> </w:t>
      </w:r>
      <w:r>
        <w:rPr>
          <w:rFonts w:ascii="Calisto MT" w:hAnsi="Calisto MT"/>
          <w:sz w:val="20"/>
        </w:rPr>
        <w:t>(</w:t>
      </w:r>
      <w:r w:rsidRPr="00125374">
        <w:rPr>
          <w:rFonts w:ascii="Calisto MT" w:hAnsi="Calisto MT"/>
          <w:sz w:val="20"/>
        </w:rPr>
        <w:t>787</w:t>
      </w:r>
      <w:r>
        <w:rPr>
          <w:rFonts w:ascii="Calisto MT" w:hAnsi="Calisto MT"/>
          <w:sz w:val="20"/>
        </w:rPr>
        <w:t>)</w:t>
      </w:r>
      <w:r w:rsidRPr="00125374">
        <w:rPr>
          <w:rFonts w:ascii="Calisto MT" w:hAnsi="Calisto MT"/>
          <w:sz w:val="20"/>
        </w:rPr>
        <w:t>, can. 12</w:t>
      </w:r>
      <w:r>
        <w:rPr>
          <w:rFonts w:ascii="Calisto MT" w:hAnsi="Calisto MT"/>
          <w:sz w:val="20"/>
        </w:rPr>
        <w:t>.</w:t>
      </w:r>
    </w:p>
  </w:footnote>
  <w:footnote w:id="17">
    <w:p w:rsidR="001904C4" w:rsidRPr="001904C4" w:rsidRDefault="001904C4">
      <w:pPr>
        <w:pStyle w:val="Testonotaapidipagina"/>
        <w:rPr>
          <w:rFonts w:ascii="Calisto MT" w:hAnsi="Calisto MT"/>
          <w:sz w:val="20"/>
        </w:rPr>
      </w:pPr>
      <w:r w:rsidRPr="001904C4">
        <w:rPr>
          <w:rStyle w:val="Rimandonotaapidipagina"/>
          <w:rFonts w:ascii="Calisto MT" w:hAnsi="Calisto MT"/>
          <w:sz w:val="20"/>
        </w:rPr>
        <w:footnoteRef/>
      </w:r>
      <w:r w:rsidRPr="001904C4">
        <w:rPr>
          <w:rFonts w:ascii="Calisto MT" w:hAnsi="Calisto MT"/>
          <w:sz w:val="20"/>
        </w:rPr>
        <w:t xml:space="preserve"> </w:t>
      </w:r>
      <w:r w:rsidRPr="00C8258E">
        <w:rPr>
          <w:rFonts w:ascii="Calisto MT" w:hAnsi="Calisto MT"/>
          <w:i/>
          <w:sz w:val="20"/>
        </w:rPr>
        <w:t>Canoni apostolici</w:t>
      </w:r>
      <w:r>
        <w:rPr>
          <w:rFonts w:ascii="Calisto MT" w:hAnsi="Calisto MT"/>
          <w:sz w:val="20"/>
        </w:rPr>
        <w:t>, can. 41.</w:t>
      </w:r>
    </w:p>
  </w:footnote>
  <w:footnote w:id="18">
    <w:p w:rsidR="00BE004A" w:rsidRPr="00BE004A" w:rsidRDefault="00BE004A">
      <w:pPr>
        <w:pStyle w:val="Testonotaapidipagina"/>
        <w:rPr>
          <w:rFonts w:ascii="Calisto MT" w:hAnsi="Calisto MT"/>
          <w:sz w:val="20"/>
        </w:rPr>
      </w:pPr>
      <w:r w:rsidRPr="00BE004A">
        <w:rPr>
          <w:rStyle w:val="Rimandonotaapidipagina"/>
          <w:rFonts w:ascii="Calisto MT" w:hAnsi="Calisto MT"/>
          <w:sz w:val="20"/>
        </w:rPr>
        <w:footnoteRef/>
      </w:r>
      <w:r w:rsidRPr="00BE004A">
        <w:rPr>
          <w:rFonts w:ascii="Calisto MT" w:hAnsi="Calisto MT"/>
          <w:sz w:val="20"/>
        </w:rPr>
        <w:t xml:space="preserve"> </w:t>
      </w:r>
      <w:r w:rsidRPr="00BE004A">
        <w:rPr>
          <w:rFonts w:ascii="Calisto MT" w:hAnsi="Calisto MT"/>
          <w:i/>
          <w:sz w:val="20"/>
        </w:rPr>
        <w:t xml:space="preserve">Concilio di </w:t>
      </w:r>
      <w:proofErr w:type="spellStart"/>
      <w:r w:rsidRPr="00BE004A">
        <w:rPr>
          <w:rFonts w:ascii="Calisto MT" w:hAnsi="Calisto MT"/>
          <w:i/>
          <w:sz w:val="20"/>
        </w:rPr>
        <w:t>Calcedonia</w:t>
      </w:r>
      <w:proofErr w:type="spellEnd"/>
      <w:r>
        <w:rPr>
          <w:rFonts w:ascii="Calisto MT" w:hAnsi="Calisto MT"/>
          <w:sz w:val="20"/>
        </w:rPr>
        <w:t>, can. 26.</w:t>
      </w:r>
    </w:p>
  </w:footnote>
  <w:footnote w:id="19">
    <w:p w:rsidR="008C3E92" w:rsidRPr="001D444C" w:rsidRDefault="008C3E92" w:rsidP="001D444C">
      <w:pPr>
        <w:pStyle w:val="Testonotaapidipagina"/>
        <w:rPr>
          <w:rFonts w:ascii="Calisto MT" w:hAnsi="Calisto MT"/>
          <w:sz w:val="20"/>
        </w:rPr>
      </w:pPr>
      <w:r w:rsidRPr="001D444C">
        <w:rPr>
          <w:rStyle w:val="Rimandonotaapidipagina"/>
          <w:rFonts w:ascii="Calisto MT" w:hAnsi="Calisto MT"/>
          <w:sz w:val="20"/>
        </w:rPr>
        <w:footnoteRef/>
      </w:r>
      <w:r w:rsidRPr="001D444C">
        <w:rPr>
          <w:rFonts w:ascii="Calisto MT" w:hAnsi="Calisto MT"/>
          <w:sz w:val="20"/>
        </w:rPr>
        <w:t xml:space="preserve"> </w:t>
      </w:r>
      <w:r w:rsidRPr="004B3FBF">
        <w:rPr>
          <w:rFonts w:ascii="Calisto MT" w:hAnsi="Calisto MT"/>
          <w:sz w:val="20"/>
        </w:rPr>
        <w:t>Giovanni Paolo II</w:t>
      </w:r>
      <w:r w:rsidRPr="001D444C">
        <w:rPr>
          <w:rFonts w:ascii="Calisto MT" w:hAnsi="Calisto MT"/>
          <w:sz w:val="20"/>
        </w:rPr>
        <w:t>, Esort</w:t>
      </w:r>
      <w:r w:rsidR="004B3FBF">
        <w:rPr>
          <w:rFonts w:ascii="Calisto MT" w:hAnsi="Calisto MT"/>
          <w:sz w:val="20"/>
        </w:rPr>
        <w:t>azione</w:t>
      </w:r>
      <w:r w:rsidRPr="001D444C">
        <w:rPr>
          <w:rFonts w:ascii="Calisto MT" w:hAnsi="Calisto MT"/>
          <w:sz w:val="20"/>
        </w:rPr>
        <w:t xml:space="preserve"> ap</w:t>
      </w:r>
      <w:r w:rsidR="004B3FBF">
        <w:rPr>
          <w:rFonts w:ascii="Calisto MT" w:hAnsi="Calisto MT"/>
          <w:sz w:val="20"/>
        </w:rPr>
        <w:t>ostolica</w:t>
      </w:r>
      <w:r w:rsidRPr="001D444C">
        <w:rPr>
          <w:rFonts w:ascii="Calisto MT" w:hAnsi="Calisto MT"/>
          <w:sz w:val="20"/>
        </w:rPr>
        <w:t xml:space="preserve"> </w:t>
      </w:r>
      <w:proofErr w:type="spellStart"/>
      <w:r w:rsidRPr="001D444C">
        <w:rPr>
          <w:rFonts w:ascii="Calisto MT" w:hAnsi="Calisto MT"/>
          <w:i/>
          <w:sz w:val="20"/>
        </w:rPr>
        <w:t>Pastores</w:t>
      </w:r>
      <w:proofErr w:type="spellEnd"/>
      <w:r w:rsidRPr="001D444C">
        <w:rPr>
          <w:rFonts w:ascii="Calisto MT" w:hAnsi="Calisto MT"/>
          <w:i/>
          <w:sz w:val="20"/>
        </w:rPr>
        <w:t xml:space="preserve"> </w:t>
      </w:r>
      <w:proofErr w:type="spellStart"/>
      <w:r w:rsidR="004B3FBF">
        <w:rPr>
          <w:rFonts w:ascii="Calisto MT" w:hAnsi="Calisto MT"/>
          <w:i/>
          <w:sz w:val="20"/>
        </w:rPr>
        <w:t>g</w:t>
      </w:r>
      <w:r w:rsidRPr="001D444C">
        <w:rPr>
          <w:rFonts w:ascii="Calisto MT" w:hAnsi="Calisto MT"/>
          <w:i/>
          <w:sz w:val="20"/>
        </w:rPr>
        <w:t>regis</w:t>
      </w:r>
      <w:proofErr w:type="spellEnd"/>
      <w:r w:rsidRPr="001D444C">
        <w:rPr>
          <w:rFonts w:ascii="Calisto MT" w:hAnsi="Calisto MT"/>
          <w:sz w:val="20"/>
        </w:rPr>
        <w:t>, 16 ottobre 2003, n. 45.</w:t>
      </w:r>
    </w:p>
  </w:footnote>
  <w:footnote w:id="20">
    <w:p w:rsidR="002D2657" w:rsidRPr="002D2657" w:rsidRDefault="002D2657" w:rsidP="00404290">
      <w:pPr>
        <w:pStyle w:val="Testonotaapidipagina"/>
        <w:rPr>
          <w:rFonts w:ascii="Calisto MT" w:hAnsi="Calisto MT"/>
          <w:sz w:val="20"/>
        </w:rPr>
      </w:pPr>
      <w:r w:rsidRPr="002D2657">
        <w:rPr>
          <w:rStyle w:val="Rimandonotaapidipagina"/>
          <w:rFonts w:ascii="Calisto MT" w:hAnsi="Calisto MT"/>
          <w:sz w:val="20"/>
        </w:rPr>
        <w:footnoteRef/>
      </w:r>
      <w:r w:rsidRPr="002D2657">
        <w:rPr>
          <w:rFonts w:ascii="Calisto MT" w:hAnsi="Calisto MT"/>
          <w:sz w:val="20"/>
        </w:rPr>
        <w:t xml:space="preserve"> </w:t>
      </w:r>
      <w:proofErr w:type="spellStart"/>
      <w:r>
        <w:rPr>
          <w:rFonts w:ascii="Calisto MT" w:hAnsi="Calisto MT"/>
          <w:i/>
          <w:sz w:val="20"/>
        </w:rPr>
        <w:t>Presbyterorum</w:t>
      </w:r>
      <w:proofErr w:type="spellEnd"/>
      <w:r>
        <w:rPr>
          <w:rFonts w:ascii="Calisto MT" w:hAnsi="Calisto MT"/>
          <w:i/>
          <w:sz w:val="20"/>
        </w:rPr>
        <w:t xml:space="preserve"> </w:t>
      </w:r>
      <w:proofErr w:type="spellStart"/>
      <w:r>
        <w:rPr>
          <w:rFonts w:ascii="Calisto MT" w:hAnsi="Calisto MT"/>
          <w:i/>
          <w:sz w:val="20"/>
        </w:rPr>
        <w:t>ordinis</w:t>
      </w:r>
      <w:proofErr w:type="spellEnd"/>
      <w:r>
        <w:rPr>
          <w:rFonts w:ascii="Calisto MT" w:hAnsi="Calisto MT"/>
          <w:sz w:val="20"/>
        </w:rPr>
        <w:t xml:space="preserve">, n. 17. </w:t>
      </w:r>
    </w:p>
  </w:footnote>
  <w:footnote w:id="21">
    <w:p w:rsidR="00404290" w:rsidRPr="00404290" w:rsidRDefault="00404290">
      <w:pPr>
        <w:pStyle w:val="Testonotaapidipagina"/>
        <w:rPr>
          <w:rFonts w:ascii="Calisto MT" w:hAnsi="Calisto MT"/>
          <w:sz w:val="20"/>
        </w:rPr>
      </w:pPr>
      <w:r w:rsidRPr="00404290">
        <w:rPr>
          <w:rStyle w:val="Rimandonotaapidipagina"/>
          <w:rFonts w:ascii="Calisto MT" w:hAnsi="Calisto MT"/>
          <w:sz w:val="20"/>
        </w:rPr>
        <w:footnoteRef/>
      </w:r>
      <w:r w:rsidRPr="00404290">
        <w:rPr>
          <w:rFonts w:ascii="Calisto MT" w:hAnsi="Calisto MT"/>
          <w:sz w:val="20"/>
        </w:rPr>
        <w:t xml:space="preserve"> </w:t>
      </w:r>
      <w:r w:rsidR="003E33ED">
        <w:rPr>
          <w:rFonts w:ascii="Calisto MT" w:hAnsi="Calisto MT"/>
          <w:sz w:val="20"/>
        </w:rPr>
        <w:t xml:space="preserve">Conferenza Episcopale Italiana, </w:t>
      </w:r>
      <w:r w:rsidR="003E33ED">
        <w:rPr>
          <w:rFonts w:ascii="Calisto MT" w:hAnsi="Calisto MT"/>
          <w:i/>
          <w:sz w:val="20"/>
        </w:rPr>
        <w:t>Istruzione in materia amministrativa</w:t>
      </w:r>
      <w:r w:rsidR="003E33ED">
        <w:rPr>
          <w:rFonts w:ascii="Calisto MT" w:hAnsi="Calisto MT"/>
          <w:sz w:val="20"/>
        </w:rPr>
        <w:t>, 1 settembre 2005</w:t>
      </w:r>
      <w:r w:rsidR="00701EA2">
        <w:rPr>
          <w:rFonts w:ascii="Calisto MT" w:hAnsi="Calisto MT"/>
          <w:sz w:val="20"/>
        </w:rPr>
        <w:t>, n. 1</w:t>
      </w:r>
      <w:r w:rsidR="003E33ED">
        <w:rPr>
          <w:rFonts w:ascii="Calisto MT" w:hAnsi="Calisto MT"/>
          <w:sz w:val="20"/>
        </w:rPr>
        <w:t xml:space="preserve">. </w:t>
      </w:r>
    </w:p>
  </w:footnote>
  <w:footnote w:id="22">
    <w:p w:rsidR="00814EF2" w:rsidRPr="001D444C" w:rsidRDefault="00814EF2" w:rsidP="001D444C">
      <w:pPr>
        <w:pStyle w:val="Testonotaapidipagina"/>
        <w:rPr>
          <w:rFonts w:ascii="Calisto MT" w:hAnsi="Calisto MT"/>
          <w:sz w:val="20"/>
        </w:rPr>
      </w:pPr>
      <w:r w:rsidRPr="001D444C">
        <w:rPr>
          <w:rStyle w:val="Rimandonotaapidipagina"/>
          <w:rFonts w:ascii="Calisto MT" w:hAnsi="Calisto MT"/>
          <w:sz w:val="20"/>
        </w:rPr>
        <w:footnoteRef/>
      </w:r>
      <w:r w:rsidRPr="001D444C">
        <w:rPr>
          <w:rFonts w:ascii="Calisto MT" w:hAnsi="Calisto MT"/>
          <w:sz w:val="20"/>
        </w:rPr>
        <w:t xml:space="preserve"> C</w:t>
      </w:r>
      <w:r w:rsidR="00647F5F">
        <w:rPr>
          <w:rFonts w:ascii="Calisto MT" w:hAnsi="Calisto MT"/>
          <w:sz w:val="20"/>
        </w:rPr>
        <w:t xml:space="preserve">onferenza </w:t>
      </w:r>
      <w:r w:rsidRPr="001D444C">
        <w:rPr>
          <w:rFonts w:ascii="Calisto MT" w:hAnsi="Calisto MT"/>
          <w:sz w:val="20"/>
        </w:rPr>
        <w:t>E</w:t>
      </w:r>
      <w:r w:rsidR="00647F5F">
        <w:rPr>
          <w:rFonts w:ascii="Calisto MT" w:hAnsi="Calisto MT"/>
          <w:sz w:val="20"/>
        </w:rPr>
        <w:t xml:space="preserve">piscopale </w:t>
      </w:r>
      <w:r w:rsidRPr="001D444C">
        <w:rPr>
          <w:rFonts w:ascii="Calisto MT" w:hAnsi="Calisto MT"/>
          <w:sz w:val="20"/>
        </w:rPr>
        <w:t>I</w:t>
      </w:r>
      <w:r w:rsidR="00647F5F">
        <w:rPr>
          <w:rFonts w:ascii="Calisto MT" w:hAnsi="Calisto MT"/>
          <w:sz w:val="20"/>
        </w:rPr>
        <w:t>taliana</w:t>
      </w:r>
      <w:r w:rsidRPr="001D444C">
        <w:rPr>
          <w:rFonts w:ascii="Calisto MT" w:hAnsi="Calisto MT"/>
          <w:sz w:val="20"/>
        </w:rPr>
        <w:t xml:space="preserve">, </w:t>
      </w:r>
      <w:r w:rsidRPr="001D444C">
        <w:rPr>
          <w:rFonts w:ascii="Calisto MT" w:hAnsi="Calisto MT"/>
          <w:i/>
          <w:sz w:val="20"/>
        </w:rPr>
        <w:t>Comunione, comunità e disciplina ecclesiale</w:t>
      </w:r>
      <w:r w:rsidRPr="001D444C">
        <w:rPr>
          <w:rFonts w:ascii="Calisto MT" w:hAnsi="Calisto MT"/>
          <w:sz w:val="20"/>
        </w:rPr>
        <w:t>, 1 gennaio 1989, n. 58.</w:t>
      </w:r>
    </w:p>
  </w:footnote>
  <w:footnote w:id="23">
    <w:p w:rsidR="00647F5F" w:rsidRPr="00647F5F" w:rsidRDefault="00647F5F">
      <w:pPr>
        <w:pStyle w:val="Testonotaapidipagina"/>
        <w:rPr>
          <w:rFonts w:ascii="Calisto MT" w:hAnsi="Calisto MT"/>
          <w:sz w:val="20"/>
        </w:rPr>
      </w:pPr>
      <w:r w:rsidRPr="00647F5F">
        <w:rPr>
          <w:rStyle w:val="Rimandonotaapidipagina"/>
          <w:rFonts w:ascii="Calisto MT" w:hAnsi="Calisto MT"/>
          <w:sz w:val="20"/>
        </w:rPr>
        <w:footnoteRef/>
      </w:r>
      <w:r w:rsidRPr="00647F5F">
        <w:rPr>
          <w:rFonts w:ascii="Calisto MT" w:hAnsi="Calisto MT"/>
          <w:sz w:val="20"/>
        </w:rPr>
        <w:t xml:space="preserve"> </w:t>
      </w:r>
      <w:r>
        <w:rPr>
          <w:rFonts w:ascii="Calisto MT" w:hAnsi="Calisto MT"/>
          <w:sz w:val="20"/>
        </w:rPr>
        <w:t xml:space="preserve">Concilio Ecumenico Vaticano II, </w:t>
      </w:r>
      <w:proofErr w:type="spellStart"/>
      <w:r>
        <w:rPr>
          <w:rFonts w:ascii="Calisto MT" w:hAnsi="Calisto MT"/>
          <w:i/>
          <w:sz w:val="20"/>
        </w:rPr>
        <w:t>Christus</w:t>
      </w:r>
      <w:proofErr w:type="spellEnd"/>
      <w:r>
        <w:rPr>
          <w:rFonts w:ascii="Calisto MT" w:hAnsi="Calisto MT"/>
          <w:i/>
          <w:sz w:val="20"/>
        </w:rPr>
        <w:t xml:space="preserve"> Dominus</w:t>
      </w:r>
      <w:r>
        <w:rPr>
          <w:rFonts w:ascii="Calisto MT" w:hAnsi="Calisto MT"/>
          <w:sz w:val="20"/>
        </w:rPr>
        <w:t>, n. 37.</w:t>
      </w:r>
    </w:p>
  </w:footnote>
  <w:footnote w:id="24">
    <w:p w:rsidR="00647F5F" w:rsidRPr="00647F5F" w:rsidRDefault="00647F5F">
      <w:pPr>
        <w:pStyle w:val="Testonotaapidipagina"/>
        <w:rPr>
          <w:rFonts w:ascii="Calisto MT" w:hAnsi="Calisto MT"/>
          <w:sz w:val="20"/>
        </w:rPr>
      </w:pPr>
      <w:r w:rsidRPr="00647F5F">
        <w:rPr>
          <w:rStyle w:val="Rimandonotaapidipagina"/>
          <w:rFonts w:ascii="Calisto MT" w:hAnsi="Calisto MT"/>
          <w:sz w:val="20"/>
        </w:rPr>
        <w:footnoteRef/>
      </w:r>
      <w:r w:rsidRPr="00647F5F">
        <w:rPr>
          <w:rFonts w:ascii="Calisto MT" w:hAnsi="Calisto MT"/>
          <w:sz w:val="20"/>
        </w:rPr>
        <w:t xml:space="preserve"> </w:t>
      </w:r>
      <w:r w:rsidR="002D4DBD">
        <w:rPr>
          <w:rFonts w:ascii="Calisto MT" w:hAnsi="Calisto MT"/>
          <w:i/>
          <w:sz w:val="20"/>
        </w:rPr>
        <w:t xml:space="preserve">Lumen </w:t>
      </w:r>
      <w:proofErr w:type="spellStart"/>
      <w:r w:rsidR="002D4DBD">
        <w:rPr>
          <w:rFonts w:ascii="Calisto MT" w:hAnsi="Calisto MT"/>
          <w:i/>
          <w:sz w:val="20"/>
        </w:rPr>
        <w:t>g</w:t>
      </w:r>
      <w:r>
        <w:rPr>
          <w:rFonts w:ascii="Calisto MT" w:hAnsi="Calisto MT"/>
          <w:i/>
          <w:sz w:val="20"/>
        </w:rPr>
        <w:t>entium</w:t>
      </w:r>
      <w:proofErr w:type="spellEnd"/>
      <w:r>
        <w:rPr>
          <w:rFonts w:ascii="Calisto MT" w:hAnsi="Calisto MT"/>
          <w:sz w:val="20"/>
        </w:rPr>
        <w:t>, n. 23.</w:t>
      </w:r>
    </w:p>
  </w:footnote>
  <w:footnote w:id="25">
    <w:p w:rsidR="00814EF2" w:rsidRPr="001D444C" w:rsidRDefault="00814EF2" w:rsidP="001D444C">
      <w:pPr>
        <w:pStyle w:val="Testonotaapidipagina"/>
        <w:rPr>
          <w:rFonts w:ascii="Calisto MT" w:hAnsi="Calisto MT"/>
          <w:sz w:val="20"/>
        </w:rPr>
      </w:pPr>
      <w:r w:rsidRPr="001D444C">
        <w:rPr>
          <w:rStyle w:val="Rimandonotaapidipagina"/>
          <w:rFonts w:ascii="Calisto MT" w:hAnsi="Calisto MT"/>
          <w:sz w:val="20"/>
        </w:rPr>
        <w:footnoteRef/>
      </w:r>
      <w:r w:rsidRPr="001D444C">
        <w:rPr>
          <w:rFonts w:ascii="Calisto MT" w:hAnsi="Calisto MT"/>
          <w:sz w:val="20"/>
        </w:rPr>
        <w:t xml:space="preserve"> </w:t>
      </w:r>
      <w:r w:rsidRPr="002F721D">
        <w:rPr>
          <w:rFonts w:ascii="Calisto MT" w:hAnsi="Calisto MT"/>
          <w:sz w:val="20"/>
        </w:rPr>
        <w:t>Giovanni Paolo II</w:t>
      </w:r>
      <w:r w:rsidRPr="001D444C">
        <w:rPr>
          <w:rFonts w:ascii="Calisto MT" w:hAnsi="Calisto MT"/>
          <w:smallCaps/>
          <w:sz w:val="20"/>
        </w:rPr>
        <w:t xml:space="preserve">, </w:t>
      </w:r>
      <w:r w:rsidR="00AF0715">
        <w:rPr>
          <w:rFonts w:ascii="Calisto MT" w:hAnsi="Calisto MT"/>
          <w:sz w:val="20"/>
        </w:rPr>
        <w:t>Motu p</w:t>
      </w:r>
      <w:r w:rsidRPr="001D444C">
        <w:rPr>
          <w:rFonts w:ascii="Calisto MT" w:hAnsi="Calisto MT"/>
          <w:sz w:val="20"/>
        </w:rPr>
        <w:t xml:space="preserve">roprio </w:t>
      </w:r>
      <w:proofErr w:type="spellStart"/>
      <w:r w:rsidRPr="001D444C">
        <w:rPr>
          <w:rFonts w:ascii="Calisto MT" w:hAnsi="Calisto MT"/>
          <w:i/>
          <w:sz w:val="20"/>
        </w:rPr>
        <w:t>Apostolos</w:t>
      </w:r>
      <w:proofErr w:type="spellEnd"/>
      <w:r w:rsidRPr="001D444C">
        <w:rPr>
          <w:rFonts w:ascii="Calisto MT" w:hAnsi="Calisto MT"/>
          <w:i/>
          <w:sz w:val="20"/>
        </w:rPr>
        <w:t xml:space="preserve"> </w:t>
      </w:r>
      <w:proofErr w:type="spellStart"/>
      <w:r w:rsidR="002F721D">
        <w:rPr>
          <w:rFonts w:ascii="Calisto MT" w:hAnsi="Calisto MT"/>
          <w:i/>
          <w:sz w:val="20"/>
        </w:rPr>
        <w:t>s</w:t>
      </w:r>
      <w:r w:rsidRPr="001D444C">
        <w:rPr>
          <w:rFonts w:ascii="Calisto MT" w:hAnsi="Calisto MT"/>
          <w:i/>
          <w:sz w:val="20"/>
        </w:rPr>
        <w:t>uos</w:t>
      </w:r>
      <w:proofErr w:type="spellEnd"/>
      <w:r w:rsidRPr="001D444C">
        <w:rPr>
          <w:rFonts w:ascii="Calisto MT" w:hAnsi="Calisto MT"/>
          <w:sz w:val="20"/>
        </w:rPr>
        <w:t>, 21 maggio 1998, n. 13.</w:t>
      </w:r>
    </w:p>
  </w:footnote>
  <w:footnote w:id="26">
    <w:p w:rsidR="00F879CB" w:rsidRPr="001D444C" w:rsidRDefault="00F879CB" w:rsidP="001D444C">
      <w:pPr>
        <w:pStyle w:val="Testonotaapidipagina"/>
        <w:rPr>
          <w:rFonts w:ascii="Calisto MT" w:hAnsi="Calisto MT"/>
          <w:sz w:val="20"/>
        </w:rPr>
      </w:pPr>
      <w:r w:rsidRPr="001D444C">
        <w:rPr>
          <w:rStyle w:val="Rimandonotaapidipagina"/>
          <w:rFonts w:ascii="Calisto MT" w:hAnsi="Calisto MT"/>
          <w:sz w:val="20"/>
        </w:rPr>
        <w:footnoteRef/>
      </w:r>
      <w:r w:rsidR="00B10DE1">
        <w:rPr>
          <w:rFonts w:ascii="Calisto MT" w:hAnsi="Calisto MT"/>
          <w:sz w:val="20"/>
        </w:rPr>
        <w:t xml:space="preserve"> </w:t>
      </w:r>
      <w:proofErr w:type="spellStart"/>
      <w:r w:rsidR="00B10DE1">
        <w:rPr>
          <w:rFonts w:ascii="Calisto MT" w:hAnsi="Calisto MT"/>
          <w:sz w:val="20"/>
        </w:rPr>
        <w:t>Cf</w:t>
      </w:r>
      <w:proofErr w:type="spellEnd"/>
      <w:r w:rsidRPr="001D444C">
        <w:rPr>
          <w:rFonts w:ascii="Calisto MT" w:hAnsi="Calisto MT"/>
          <w:sz w:val="20"/>
        </w:rPr>
        <w:t xml:space="preserve">. </w:t>
      </w:r>
      <w:proofErr w:type="spellStart"/>
      <w:r w:rsidRPr="001D444C">
        <w:rPr>
          <w:rFonts w:ascii="Calisto MT" w:hAnsi="Calisto MT"/>
          <w:i/>
          <w:sz w:val="20"/>
        </w:rPr>
        <w:t>Communicationes</w:t>
      </w:r>
      <w:proofErr w:type="spellEnd"/>
      <w:r w:rsidRPr="001D444C">
        <w:rPr>
          <w:rFonts w:ascii="Calisto MT" w:hAnsi="Calisto MT"/>
          <w:sz w:val="20"/>
        </w:rPr>
        <w:t xml:space="preserve"> 1 (1969) 81.</w:t>
      </w:r>
    </w:p>
  </w:footnote>
  <w:footnote w:id="27">
    <w:p w:rsidR="00046FAF" w:rsidRPr="001D444C" w:rsidRDefault="00046FAF" w:rsidP="001D444C">
      <w:pPr>
        <w:pStyle w:val="Testonotaapidipagina"/>
        <w:rPr>
          <w:rFonts w:ascii="Calisto MT" w:hAnsi="Calisto MT"/>
          <w:sz w:val="20"/>
        </w:rPr>
      </w:pPr>
      <w:r w:rsidRPr="001D444C">
        <w:rPr>
          <w:rStyle w:val="Rimandonotaapidipagina"/>
          <w:rFonts w:ascii="Calisto MT" w:hAnsi="Calisto MT"/>
          <w:sz w:val="20"/>
        </w:rPr>
        <w:footnoteRef/>
      </w:r>
      <w:r w:rsidRPr="001D444C">
        <w:rPr>
          <w:rFonts w:ascii="Calisto MT" w:hAnsi="Calisto MT"/>
          <w:sz w:val="20"/>
        </w:rPr>
        <w:t xml:space="preserve"> </w:t>
      </w:r>
      <w:r w:rsidRPr="00157D73">
        <w:rPr>
          <w:rFonts w:ascii="Calisto MT" w:hAnsi="Calisto MT"/>
          <w:sz w:val="20"/>
        </w:rPr>
        <w:t>Giovanni Paolo II</w:t>
      </w:r>
      <w:r w:rsidRPr="001D444C">
        <w:rPr>
          <w:rFonts w:ascii="Calisto MT" w:hAnsi="Calisto MT"/>
          <w:sz w:val="20"/>
        </w:rPr>
        <w:t xml:space="preserve">, </w:t>
      </w:r>
      <w:r w:rsidRPr="001D444C">
        <w:rPr>
          <w:rFonts w:ascii="Calisto MT" w:hAnsi="Calisto MT"/>
          <w:i/>
          <w:sz w:val="20"/>
        </w:rPr>
        <w:t>Discorso ai Vescovi italiani riuniti nella XXII Assemblea Generale Straordinaria</w:t>
      </w:r>
      <w:r w:rsidRPr="001D444C">
        <w:rPr>
          <w:rFonts w:ascii="Calisto MT" w:hAnsi="Calisto MT"/>
          <w:sz w:val="20"/>
        </w:rPr>
        <w:t>, 22 settembre 1983, n. 4.</w:t>
      </w:r>
    </w:p>
  </w:footnote>
  <w:footnote w:id="28">
    <w:p w:rsidR="00E30445" w:rsidRPr="001D444C" w:rsidRDefault="00E30445" w:rsidP="001D444C">
      <w:pPr>
        <w:pStyle w:val="Testonotaapidipagina"/>
        <w:rPr>
          <w:rFonts w:ascii="Calisto MT" w:hAnsi="Calisto MT"/>
          <w:sz w:val="20"/>
        </w:rPr>
      </w:pPr>
      <w:r w:rsidRPr="001D444C">
        <w:rPr>
          <w:rStyle w:val="Rimandonotaapidipagina"/>
          <w:rFonts w:ascii="Calisto MT" w:hAnsi="Calisto MT"/>
          <w:sz w:val="20"/>
        </w:rPr>
        <w:footnoteRef/>
      </w:r>
      <w:r w:rsidRPr="001D444C">
        <w:rPr>
          <w:rFonts w:ascii="Calisto MT" w:hAnsi="Calisto MT"/>
          <w:sz w:val="20"/>
        </w:rPr>
        <w:t xml:space="preserve"> </w:t>
      </w:r>
      <w:proofErr w:type="spellStart"/>
      <w:r w:rsidR="00157D73">
        <w:rPr>
          <w:rFonts w:ascii="Calisto MT" w:hAnsi="Calisto MT"/>
          <w:i/>
          <w:sz w:val="20"/>
        </w:rPr>
        <w:t>Ib</w:t>
      </w:r>
      <w:proofErr w:type="spellEnd"/>
      <w:r w:rsidRPr="001D444C">
        <w:rPr>
          <w:rFonts w:ascii="Calisto MT" w:hAnsi="Calisto MT"/>
          <w:sz w:val="20"/>
        </w:rPr>
        <w:t>.</w:t>
      </w:r>
    </w:p>
  </w:footnote>
  <w:footnote w:id="29">
    <w:p w:rsidR="00363419" w:rsidRPr="001D444C" w:rsidRDefault="00363419" w:rsidP="001D444C">
      <w:pPr>
        <w:pStyle w:val="Testonotaapidipagina"/>
        <w:rPr>
          <w:rFonts w:ascii="Calisto MT" w:hAnsi="Calisto MT"/>
          <w:sz w:val="20"/>
        </w:rPr>
      </w:pPr>
      <w:r w:rsidRPr="001D444C">
        <w:rPr>
          <w:rStyle w:val="Rimandonotaapidipagina"/>
          <w:rFonts w:ascii="Calisto MT" w:hAnsi="Calisto MT"/>
          <w:sz w:val="20"/>
        </w:rPr>
        <w:footnoteRef/>
      </w:r>
      <w:r w:rsidRPr="001D444C">
        <w:rPr>
          <w:rFonts w:ascii="Calisto MT" w:hAnsi="Calisto MT"/>
          <w:sz w:val="20"/>
        </w:rPr>
        <w:t xml:space="preserve"> </w:t>
      </w:r>
      <w:r w:rsidRPr="007E2E21">
        <w:rPr>
          <w:rFonts w:ascii="Calisto MT" w:hAnsi="Calisto MT"/>
          <w:sz w:val="20"/>
        </w:rPr>
        <w:t>Congregazione per i Vescovi</w:t>
      </w:r>
      <w:r w:rsidRPr="001D444C">
        <w:rPr>
          <w:rFonts w:ascii="Calisto MT" w:hAnsi="Calisto MT"/>
          <w:sz w:val="20"/>
        </w:rPr>
        <w:t xml:space="preserve">, Direttorio per il ministero pastorale dei Vescovi </w:t>
      </w:r>
      <w:proofErr w:type="spellStart"/>
      <w:r w:rsidRPr="001D444C">
        <w:rPr>
          <w:rFonts w:ascii="Calisto MT" w:hAnsi="Calisto MT"/>
          <w:i/>
          <w:sz w:val="20"/>
        </w:rPr>
        <w:t>Apostolorum</w:t>
      </w:r>
      <w:proofErr w:type="spellEnd"/>
      <w:r w:rsidRPr="001D444C">
        <w:rPr>
          <w:rFonts w:ascii="Calisto MT" w:hAnsi="Calisto MT"/>
          <w:i/>
          <w:sz w:val="20"/>
        </w:rPr>
        <w:t xml:space="preserve"> </w:t>
      </w:r>
      <w:proofErr w:type="spellStart"/>
      <w:r w:rsidRPr="001D444C">
        <w:rPr>
          <w:rFonts w:ascii="Calisto MT" w:hAnsi="Calisto MT"/>
          <w:i/>
          <w:sz w:val="20"/>
        </w:rPr>
        <w:t>su</w:t>
      </w:r>
      <w:r w:rsidRPr="001D444C">
        <w:rPr>
          <w:rFonts w:ascii="Calisto MT" w:hAnsi="Calisto MT"/>
          <w:i/>
          <w:sz w:val="20"/>
        </w:rPr>
        <w:t>c</w:t>
      </w:r>
      <w:r w:rsidRPr="001D444C">
        <w:rPr>
          <w:rFonts w:ascii="Calisto MT" w:hAnsi="Calisto MT"/>
          <w:i/>
          <w:sz w:val="20"/>
        </w:rPr>
        <w:t>cessores</w:t>
      </w:r>
      <w:proofErr w:type="spellEnd"/>
      <w:r w:rsidRPr="001D444C">
        <w:rPr>
          <w:rFonts w:ascii="Calisto MT" w:hAnsi="Calisto MT"/>
          <w:sz w:val="20"/>
        </w:rPr>
        <w:t>, 22 febbraio 2004, n. 28.</w:t>
      </w:r>
    </w:p>
  </w:footnote>
  <w:footnote w:id="30">
    <w:p w:rsidR="00363419" w:rsidRPr="001D444C" w:rsidRDefault="00363419" w:rsidP="007366B5">
      <w:pPr>
        <w:spacing w:after="0" w:line="240" w:lineRule="auto"/>
        <w:ind w:firstLine="284"/>
        <w:jc w:val="both"/>
        <w:rPr>
          <w:rFonts w:ascii="Calisto MT" w:hAnsi="Calisto MT"/>
          <w:sz w:val="20"/>
          <w:szCs w:val="20"/>
        </w:rPr>
      </w:pPr>
      <w:r w:rsidRPr="001D444C">
        <w:rPr>
          <w:rStyle w:val="Rimandonotaapidipagina"/>
          <w:rFonts w:ascii="Calisto MT" w:hAnsi="Calisto MT"/>
          <w:sz w:val="20"/>
          <w:szCs w:val="20"/>
        </w:rPr>
        <w:footnoteRef/>
      </w:r>
      <w:r w:rsidRPr="001D444C">
        <w:rPr>
          <w:rFonts w:ascii="Calisto MT" w:hAnsi="Calisto MT"/>
          <w:sz w:val="20"/>
          <w:szCs w:val="20"/>
        </w:rPr>
        <w:t xml:space="preserve"> </w:t>
      </w:r>
      <w:r w:rsidR="007366B5">
        <w:rPr>
          <w:rFonts w:ascii="Calisto MT" w:hAnsi="Calisto MT"/>
          <w:sz w:val="20"/>
          <w:szCs w:val="20"/>
        </w:rPr>
        <w:t xml:space="preserve">S. </w:t>
      </w:r>
      <w:r w:rsidRPr="007366B5">
        <w:rPr>
          <w:rFonts w:ascii="Calisto MT" w:hAnsi="Calisto MT"/>
          <w:sz w:val="20"/>
          <w:szCs w:val="20"/>
        </w:rPr>
        <w:t>Cipriano di Cartagine</w:t>
      </w:r>
      <w:r w:rsidRPr="001D444C">
        <w:rPr>
          <w:rFonts w:ascii="Calisto MT" w:eastAsia="Times New Roman" w:hAnsi="Calisto MT"/>
          <w:sz w:val="20"/>
          <w:szCs w:val="20"/>
          <w:lang w:eastAsia="it-IT"/>
        </w:rPr>
        <w:t xml:space="preserve">, </w:t>
      </w:r>
      <w:r w:rsidRPr="001D444C">
        <w:rPr>
          <w:rFonts w:ascii="Calisto MT" w:eastAsia="Times New Roman" w:hAnsi="Calisto MT"/>
          <w:i/>
          <w:sz w:val="20"/>
          <w:szCs w:val="20"/>
          <w:lang w:eastAsia="it-IT"/>
        </w:rPr>
        <w:t>La beneficenza e le elemosine</w:t>
      </w:r>
      <w:r w:rsidRPr="001D444C">
        <w:rPr>
          <w:rFonts w:ascii="Calisto MT" w:eastAsia="Times New Roman" w:hAnsi="Calisto MT"/>
          <w:sz w:val="20"/>
          <w:szCs w:val="20"/>
          <w:lang w:eastAsia="it-IT"/>
        </w:rPr>
        <w:t xml:space="preserve"> (</w:t>
      </w:r>
      <w:r w:rsidRPr="001D444C">
        <w:rPr>
          <w:rFonts w:ascii="Calisto MT" w:eastAsia="Times New Roman" w:hAnsi="Calisto MT"/>
          <w:i/>
          <w:sz w:val="20"/>
          <w:szCs w:val="20"/>
          <w:lang w:eastAsia="it-IT"/>
        </w:rPr>
        <w:t>De opere et eleemosynis</w:t>
      </w:r>
      <w:r w:rsidRPr="001D444C">
        <w:rPr>
          <w:rFonts w:ascii="Calisto MT" w:eastAsia="Times New Roman" w:hAnsi="Calisto MT"/>
          <w:sz w:val="20"/>
          <w:szCs w:val="20"/>
          <w:lang w:eastAsia="it-IT"/>
        </w:rPr>
        <w:t xml:space="preserve">), </w:t>
      </w:r>
      <w:r w:rsidRPr="001D444C">
        <w:rPr>
          <w:rFonts w:ascii="Calisto MT" w:hAnsi="Calisto MT"/>
          <w:sz w:val="20"/>
          <w:szCs w:val="20"/>
        </w:rPr>
        <w:t>13,19-23</w:t>
      </w:r>
      <w:r w:rsidRPr="001D444C">
        <w:rPr>
          <w:rFonts w:ascii="Calisto MT" w:eastAsia="Times New Roman" w:hAnsi="Calisto MT"/>
          <w:sz w:val="20"/>
          <w:szCs w:val="20"/>
          <w:lang w:eastAsia="it-IT"/>
        </w:rPr>
        <w:t>.</w:t>
      </w:r>
    </w:p>
    <w:p w:rsidR="00363419" w:rsidRPr="001D444C" w:rsidRDefault="00363419" w:rsidP="001D444C">
      <w:pPr>
        <w:pStyle w:val="Testonotaapidipagina"/>
        <w:rPr>
          <w:rFonts w:ascii="Calisto MT" w:hAnsi="Calisto MT"/>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40A" w:rsidRPr="00687F95" w:rsidRDefault="00BA640A">
    <w:pPr>
      <w:pStyle w:val="Intestazione"/>
      <w:jc w:val="right"/>
      <w:rPr>
        <w:rFonts w:ascii="Times New Roman" w:hAnsi="Times New Roman" w:cs="Times New Roman"/>
      </w:rPr>
    </w:pPr>
  </w:p>
  <w:p w:rsidR="00BA640A" w:rsidRDefault="00BA640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3DE6"/>
    <w:multiLevelType w:val="hybridMultilevel"/>
    <w:tmpl w:val="FBF69B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8A00FE2"/>
    <w:multiLevelType w:val="hybridMultilevel"/>
    <w:tmpl w:val="3B7A1790"/>
    <w:lvl w:ilvl="0" w:tplc="2842B638">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nsid w:val="0F7C39BA"/>
    <w:multiLevelType w:val="hybridMultilevel"/>
    <w:tmpl w:val="307C6636"/>
    <w:lvl w:ilvl="0" w:tplc="5D806D78">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
    <w:nsid w:val="171419F5"/>
    <w:multiLevelType w:val="hybridMultilevel"/>
    <w:tmpl w:val="7B76F4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B4209BF"/>
    <w:multiLevelType w:val="hybridMultilevel"/>
    <w:tmpl w:val="932A2E08"/>
    <w:lvl w:ilvl="0" w:tplc="8B387F8C">
      <w:start w:val="1"/>
      <w:numFmt w:val="upperRoman"/>
      <w:lvlText w:val="%1."/>
      <w:lvlJc w:val="left"/>
      <w:pPr>
        <w:ind w:left="1429" w:hanging="72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5">
    <w:nsid w:val="44BF226B"/>
    <w:multiLevelType w:val="hybridMultilevel"/>
    <w:tmpl w:val="F99EB4B4"/>
    <w:lvl w:ilvl="0" w:tplc="4C30347C">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6">
    <w:nsid w:val="57702D85"/>
    <w:multiLevelType w:val="hybridMultilevel"/>
    <w:tmpl w:val="9312A166"/>
    <w:lvl w:ilvl="0" w:tplc="BEC63B62">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7">
    <w:nsid w:val="5BE64543"/>
    <w:multiLevelType w:val="hybridMultilevel"/>
    <w:tmpl w:val="D7EAB774"/>
    <w:lvl w:ilvl="0" w:tplc="EF90E57E">
      <w:numFmt w:val="bullet"/>
      <w:lvlText w:val="-"/>
      <w:lvlJc w:val="left"/>
      <w:pPr>
        <w:ind w:left="1069" w:hanging="360"/>
      </w:pPr>
      <w:rPr>
        <w:rFonts w:ascii="Times New Roman" w:eastAsiaTheme="minorHAnsi"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7"/>
  </w:num>
  <w:num w:numId="2">
    <w:abstractNumId w:val="2"/>
  </w:num>
  <w:num w:numId="3">
    <w:abstractNumId w:val="5"/>
  </w:num>
  <w:num w:numId="4">
    <w:abstractNumId w:val="0"/>
  </w:num>
  <w:num w:numId="5">
    <w:abstractNumId w:val="3"/>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938"/>
    <w:rsid w:val="0000299A"/>
    <w:rsid w:val="0001090B"/>
    <w:rsid w:val="00015436"/>
    <w:rsid w:val="00022437"/>
    <w:rsid w:val="00046FAF"/>
    <w:rsid w:val="000500BA"/>
    <w:rsid w:val="00053DA6"/>
    <w:rsid w:val="000717BF"/>
    <w:rsid w:val="00082B81"/>
    <w:rsid w:val="000903B8"/>
    <w:rsid w:val="00091063"/>
    <w:rsid w:val="000B43A0"/>
    <w:rsid w:val="000C542D"/>
    <w:rsid w:val="000E0D27"/>
    <w:rsid w:val="000E5699"/>
    <w:rsid w:val="0010117E"/>
    <w:rsid w:val="001036A4"/>
    <w:rsid w:val="001156CF"/>
    <w:rsid w:val="00120E6B"/>
    <w:rsid w:val="00125374"/>
    <w:rsid w:val="00157D73"/>
    <w:rsid w:val="00160D53"/>
    <w:rsid w:val="0017232F"/>
    <w:rsid w:val="001904C4"/>
    <w:rsid w:val="00197D66"/>
    <w:rsid w:val="001C072E"/>
    <w:rsid w:val="001C2768"/>
    <w:rsid w:val="001D444C"/>
    <w:rsid w:val="001E0214"/>
    <w:rsid w:val="00203032"/>
    <w:rsid w:val="00221C81"/>
    <w:rsid w:val="00233EC6"/>
    <w:rsid w:val="002349F3"/>
    <w:rsid w:val="00252942"/>
    <w:rsid w:val="00261A5B"/>
    <w:rsid w:val="00265EA5"/>
    <w:rsid w:val="00270048"/>
    <w:rsid w:val="00271328"/>
    <w:rsid w:val="00272997"/>
    <w:rsid w:val="00276BDF"/>
    <w:rsid w:val="00281502"/>
    <w:rsid w:val="00294132"/>
    <w:rsid w:val="00296AE6"/>
    <w:rsid w:val="00297F82"/>
    <w:rsid w:val="002A2378"/>
    <w:rsid w:val="002B7D21"/>
    <w:rsid w:val="002C30AA"/>
    <w:rsid w:val="002C55F4"/>
    <w:rsid w:val="002D2657"/>
    <w:rsid w:val="002D4DBD"/>
    <w:rsid w:val="002D4F17"/>
    <w:rsid w:val="002F172D"/>
    <w:rsid w:val="002F2565"/>
    <w:rsid w:val="002F272B"/>
    <w:rsid w:val="002F6890"/>
    <w:rsid w:val="002F6C9C"/>
    <w:rsid w:val="002F721D"/>
    <w:rsid w:val="00305321"/>
    <w:rsid w:val="00314330"/>
    <w:rsid w:val="0031641A"/>
    <w:rsid w:val="00332A38"/>
    <w:rsid w:val="00355D33"/>
    <w:rsid w:val="00361E61"/>
    <w:rsid w:val="00363419"/>
    <w:rsid w:val="00364188"/>
    <w:rsid w:val="00383551"/>
    <w:rsid w:val="00384A61"/>
    <w:rsid w:val="00384AEF"/>
    <w:rsid w:val="0038666C"/>
    <w:rsid w:val="003A6251"/>
    <w:rsid w:val="003B4A61"/>
    <w:rsid w:val="003C0D2F"/>
    <w:rsid w:val="003C141D"/>
    <w:rsid w:val="003D0BEE"/>
    <w:rsid w:val="003D7442"/>
    <w:rsid w:val="003E2B69"/>
    <w:rsid w:val="003E33ED"/>
    <w:rsid w:val="003E4F02"/>
    <w:rsid w:val="003F4B80"/>
    <w:rsid w:val="00404290"/>
    <w:rsid w:val="00405B22"/>
    <w:rsid w:val="00410483"/>
    <w:rsid w:val="00417C20"/>
    <w:rsid w:val="004203CC"/>
    <w:rsid w:val="004254F4"/>
    <w:rsid w:val="004262A7"/>
    <w:rsid w:val="0043142E"/>
    <w:rsid w:val="00434A01"/>
    <w:rsid w:val="00471903"/>
    <w:rsid w:val="00474A86"/>
    <w:rsid w:val="004779B6"/>
    <w:rsid w:val="00481C62"/>
    <w:rsid w:val="00484830"/>
    <w:rsid w:val="00484F0A"/>
    <w:rsid w:val="004A5799"/>
    <w:rsid w:val="004A587B"/>
    <w:rsid w:val="004B3FBF"/>
    <w:rsid w:val="004B58B2"/>
    <w:rsid w:val="004B6391"/>
    <w:rsid w:val="004C0D38"/>
    <w:rsid w:val="004C6864"/>
    <w:rsid w:val="004D211C"/>
    <w:rsid w:val="004F76A6"/>
    <w:rsid w:val="00512888"/>
    <w:rsid w:val="00532925"/>
    <w:rsid w:val="00541398"/>
    <w:rsid w:val="005416C2"/>
    <w:rsid w:val="0054789B"/>
    <w:rsid w:val="0055598D"/>
    <w:rsid w:val="00571743"/>
    <w:rsid w:val="00572FD3"/>
    <w:rsid w:val="00574085"/>
    <w:rsid w:val="00584336"/>
    <w:rsid w:val="00586353"/>
    <w:rsid w:val="00592AF1"/>
    <w:rsid w:val="00595DE0"/>
    <w:rsid w:val="005A6C13"/>
    <w:rsid w:val="005B0EA4"/>
    <w:rsid w:val="005B3DD4"/>
    <w:rsid w:val="005B72E9"/>
    <w:rsid w:val="005C4A10"/>
    <w:rsid w:val="005C7387"/>
    <w:rsid w:val="005D006E"/>
    <w:rsid w:val="005D0109"/>
    <w:rsid w:val="005D0DE6"/>
    <w:rsid w:val="005D182F"/>
    <w:rsid w:val="005E35D4"/>
    <w:rsid w:val="005F0CFE"/>
    <w:rsid w:val="005F16B4"/>
    <w:rsid w:val="00611E86"/>
    <w:rsid w:val="0061719D"/>
    <w:rsid w:val="00625826"/>
    <w:rsid w:val="00632908"/>
    <w:rsid w:val="00637487"/>
    <w:rsid w:val="00641440"/>
    <w:rsid w:val="00645E9A"/>
    <w:rsid w:val="00647F5F"/>
    <w:rsid w:val="00650B53"/>
    <w:rsid w:val="00656810"/>
    <w:rsid w:val="006568F5"/>
    <w:rsid w:val="006651B6"/>
    <w:rsid w:val="00665213"/>
    <w:rsid w:val="00672A2F"/>
    <w:rsid w:val="00686D32"/>
    <w:rsid w:val="00687F95"/>
    <w:rsid w:val="006A1907"/>
    <w:rsid w:val="006A41E3"/>
    <w:rsid w:val="006A75D8"/>
    <w:rsid w:val="006B0C5D"/>
    <w:rsid w:val="006B0F4F"/>
    <w:rsid w:val="006C3282"/>
    <w:rsid w:val="006C5791"/>
    <w:rsid w:val="006C5A5D"/>
    <w:rsid w:val="006E034E"/>
    <w:rsid w:val="006E3E5C"/>
    <w:rsid w:val="006E405F"/>
    <w:rsid w:val="006F078F"/>
    <w:rsid w:val="006F3BC1"/>
    <w:rsid w:val="00701EA2"/>
    <w:rsid w:val="00707CAC"/>
    <w:rsid w:val="0071282D"/>
    <w:rsid w:val="007157EC"/>
    <w:rsid w:val="007337CE"/>
    <w:rsid w:val="007366B5"/>
    <w:rsid w:val="0074726D"/>
    <w:rsid w:val="007516EC"/>
    <w:rsid w:val="0077320C"/>
    <w:rsid w:val="00773259"/>
    <w:rsid w:val="007739DE"/>
    <w:rsid w:val="007866B1"/>
    <w:rsid w:val="00792AC8"/>
    <w:rsid w:val="007A0334"/>
    <w:rsid w:val="007B54E9"/>
    <w:rsid w:val="007C7BE8"/>
    <w:rsid w:val="007D5379"/>
    <w:rsid w:val="007D7E40"/>
    <w:rsid w:val="007E2E21"/>
    <w:rsid w:val="007E3E27"/>
    <w:rsid w:val="007E6801"/>
    <w:rsid w:val="007F6D62"/>
    <w:rsid w:val="0080009A"/>
    <w:rsid w:val="00812062"/>
    <w:rsid w:val="00814EF2"/>
    <w:rsid w:val="00814FEB"/>
    <w:rsid w:val="00831896"/>
    <w:rsid w:val="00832C7D"/>
    <w:rsid w:val="008359B2"/>
    <w:rsid w:val="0085007A"/>
    <w:rsid w:val="0085170C"/>
    <w:rsid w:val="008527A4"/>
    <w:rsid w:val="00854521"/>
    <w:rsid w:val="0085497C"/>
    <w:rsid w:val="008563E6"/>
    <w:rsid w:val="00870646"/>
    <w:rsid w:val="00872962"/>
    <w:rsid w:val="00881335"/>
    <w:rsid w:val="00895F9B"/>
    <w:rsid w:val="008A0F8D"/>
    <w:rsid w:val="008A65F7"/>
    <w:rsid w:val="008A7A68"/>
    <w:rsid w:val="008B31E8"/>
    <w:rsid w:val="008B5785"/>
    <w:rsid w:val="008C3E92"/>
    <w:rsid w:val="008D6EA9"/>
    <w:rsid w:val="008F3F5A"/>
    <w:rsid w:val="008F48A7"/>
    <w:rsid w:val="00913097"/>
    <w:rsid w:val="00915F13"/>
    <w:rsid w:val="00935B7B"/>
    <w:rsid w:val="0094638A"/>
    <w:rsid w:val="009522EC"/>
    <w:rsid w:val="00952E7A"/>
    <w:rsid w:val="00963B09"/>
    <w:rsid w:val="00967406"/>
    <w:rsid w:val="00967CA0"/>
    <w:rsid w:val="00974536"/>
    <w:rsid w:val="009757F9"/>
    <w:rsid w:val="009810FB"/>
    <w:rsid w:val="009821B5"/>
    <w:rsid w:val="00987B87"/>
    <w:rsid w:val="009C3B06"/>
    <w:rsid w:val="009C54FE"/>
    <w:rsid w:val="009D528B"/>
    <w:rsid w:val="009D5600"/>
    <w:rsid w:val="009F0406"/>
    <w:rsid w:val="00A063BD"/>
    <w:rsid w:val="00A14E85"/>
    <w:rsid w:val="00A231CF"/>
    <w:rsid w:val="00A238A2"/>
    <w:rsid w:val="00A27EA8"/>
    <w:rsid w:val="00A361EC"/>
    <w:rsid w:val="00A45B9E"/>
    <w:rsid w:val="00A546D1"/>
    <w:rsid w:val="00A659BC"/>
    <w:rsid w:val="00A75DFD"/>
    <w:rsid w:val="00A81B57"/>
    <w:rsid w:val="00A83A88"/>
    <w:rsid w:val="00A973C4"/>
    <w:rsid w:val="00AA2D60"/>
    <w:rsid w:val="00AC5622"/>
    <w:rsid w:val="00AE093A"/>
    <w:rsid w:val="00AF0715"/>
    <w:rsid w:val="00B00F20"/>
    <w:rsid w:val="00B00F60"/>
    <w:rsid w:val="00B10DE1"/>
    <w:rsid w:val="00B21D8D"/>
    <w:rsid w:val="00B30BDA"/>
    <w:rsid w:val="00B348C1"/>
    <w:rsid w:val="00B42887"/>
    <w:rsid w:val="00B52BF1"/>
    <w:rsid w:val="00B53466"/>
    <w:rsid w:val="00B575DA"/>
    <w:rsid w:val="00B7263A"/>
    <w:rsid w:val="00B9648C"/>
    <w:rsid w:val="00BA3950"/>
    <w:rsid w:val="00BA3F02"/>
    <w:rsid w:val="00BA640A"/>
    <w:rsid w:val="00BB30CA"/>
    <w:rsid w:val="00BB4142"/>
    <w:rsid w:val="00BC4851"/>
    <w:rsid w:val="00BC5B83"/>
    <w:rsid w:val="00BD033C"/>
    <w:rsid w:val="00BD398C"/>
    <w:rsid w:val="00BE004A"/>
    <w:rsid w:val="00BE1AF1"/>
    <w:rsid w:val="00BE47E2"/>
    <w:rsid w:val="00BE7392"/>
    <w:rsid w:val="00BE7425"/>
    <w:rsid w:val="00BF4129"/>
    <w:rsid w:val="00C0034A"/>
    <w:rsid w:val="00C05FDA"/>
    <w:rsid w:val="00C25DBC"/>
    <w:rsid w:val="00C27192"/>
    <w:rsid w:val="00C500F6"/>
    <w:rsid w:val="00C510A0"/>
    <w:rsid w:val="00C52D0F"/>
    <w:rsid w:val="00C56F2D"/>
    <w:rsid w:val="00C621D4"/>
    <w:rsid w:val="00C73DAD"/>
    <w:rsid w:val="00C8258E"/>
    <w:rsid w:val="00C83A5A"/>
    <w:rsid w:val="00CA7749"/>
    <w:rsid w:val="00CA7938"/>
    <w:rsid w:val="00CB7AFF"/>
    <w:rsid w:val="00CC4934"/>
    <w:rsid w:val="00CC4E7C"/>
    <w:rsid w:val="00CC6644"/>
    <w:rsid w:val="00CD5475"/>
    <w:rsid w:val="00CD78D5"/>
    <w:rsid w:val="00CF5FA6"/>
    <w:rsid w:val="00D117E1"/>
    <w:rsid w:val="00D358E3"/>
    <w:rsid w:val="00D37066"/>
    <w:rsid w:val="00D4113C"/>
    <w:rsid w:val="00D52E3B"/>
    <w:rsid w:val="00D57B76"/>
    <w:rsid w:val="00D6012A"/>
    <w:rsid w:val="00D60A58"/>
    <w:rsid w:val="00D6152D"/>
    <w:rsid w:val="00D654FC"/>
    <w:rsid w:val="00D73FD4"/>
    <w:rsid w:val="00D81BA9"/>
    <w:rsid w:val="00D81BED"/>
    <w:rsid w:val="00D9192F"/>
    <w:rsid w:val="00D97EE8"/>
    <w:rsid w:val="00DA5E08"/>
    <w:rsid w:val="00DB1568"/>
    <w:rsid w:val="00DB63C0"/>
    <w:rsid w:val="00DB7E00"/>
    <w:rsid w:val="00DE1F7A"/>
    <w:rsid w:val="00DE2315"/>
    <w:rsid w:val="00DE34BF"/>
    <w:rsid w:val="00E04883"/>
    <w:rsid w:val="00E10D5E"/>
    <w:rsid w:val="00E12DD5"/>
    <w:rsid w:val="00E133E5"/>
    <w:rsid w:val="00E2035E"/>
    <w:rsid w:val="00E22E2D"/>
    <w:rsid w:val="00E26821"/>
    <w:rsid w:val="00E30445"/>
    <w:rsid w:val="00E3286A"/>
    <w:rsid w:val="00E42436"/>
    <w:rsid w:val="00E51FA8"/>
    <w:rsid w:val="00E53ED8"/>
    <w:rsid w:val="00E55F73"/>
    <w:rsid w:val="00E71568"/>
    <w:rsid w:val="00E775FD"/>
    <w:rsid w:val="00E95D2D"/>
    <w:rsid w:val="00EB0244"/>
    <w:rsid w:val="00EB151C"/>
    <w:rsid w:val="00ED28BE"/>
    <w:rsid w:val="00ED7519"/>
    <w:rsid w:val="00EE180F"/>
    <w:rsid w:val="00EF27EF"/>
    <w:rsid w:val="00F05453"/>
    <w:rsid w:val="00F10997"/>
    <w:rsid w:val="00F169BB"/>
    <w:rsid w:val="00F16B37"/>
    <w:rsid w:val="00F445DD"/>
    <w:rsid w:val="00F51C22"/>
    <w:rsid w:val="00F52A12"/>
    <w:rsid w:val="00F6434F"/>
    <w:rsid w:val="00F7011B"/>
    <w:rsid w:val="00F70F43"/>
    <w:rsid w:val="00F73C3B"/>
    <w:rsid w:val="00F83674"/>
    <w:rsid w:val="00F858BF"/>
    <w:rsid w:val="00F879CB"/>
    <w:rsid w:val="00FA4087"/>
    <w:rsid w:val="00FB3018"/>
    <w:rsid w:val="00FC46B0"/>
    <w:rsid w:val="00FC5C34"/>
    <w:rsid w:val="00FD4449"/>
    <w:rsid w:val="00FD79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1B57"/>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semiHidden/>
    <w:rsid w:val="00BB30CA"/>
    <w:rPr>
      <w:vertAlign w:val="superscript"/>
    </w:rPr>
  </w:style>
  <w:style w:type="paragraph" w:customStyle="1" w:styleId="nt">
    <w:name w:val="nt"/>
    <w:link w:val="ntCarattere"/>
    <w:rsid w:val="00BB30CA"/>
    <w:pPr>
      <w:spacing w:after="0" w:line="240" w:lineRule="auto"/>
      <w:ind w:firstLine="284"/>
      <w:jc w:val="both"/>
    </w:pPr>
    <w:rPr>
      <w:rFonts w:ascii="Times New Roman" w:eastAsia="Times New Roman" w:hAnsi="Times New Roman" w:cs="Times New Roman"/>
      <w:sz w:val="24"/>
      <w:szCs w:val="20"/>
      <w:lang w:eastAsia="it-IT" w:bidi="he-IL"/>
    </w:rPr>
  </w:style>
  <w:style w:type="character" w:customStyle="1" w:styleId="ntCarattere">
    <w:name w:val="nt Carattere"/>
    <w:basedOn w:val="Carpredefinitoparagrafo"/>
    <w:link w:val="nt"/>
    <w:rsid w:val="00BB30CA"/>
    <w:rPr>
      <w:rFonts w:ascii="Times New Roman" w:eastAsia="Times New Roman" w:hAnsi="Times New Roman" w:cs="Times New Roman"/>
      <w:sz w:val="24"/>
      <w:szCs w:val="20"/>
      <w:lang w:eastAsia="it-IT" w:bidi="he-IL"/>
    </w:rPr>
  </w:style>
  <w:style w:type="paragraph" w:styleId="Testonotaapidipagina">
    <w:name w:val="footnote text"/>
    <w:basedOn w:val="Normale"/>
    <w:link w:val="TestonotaapidipaginaCarattere"/>
    <w:rsid w:val="0085170C"/>
    <w:pPr>
      <w:spacing w:after="0" w:line="240" w:lineRule="auto"/>
      <w:ind w:firstLine="284"/>
      <w:jc w:val="both"/>
    </w:pPr>
    <w:rPr>
      <w:rFonts w:ascii="Times New Roman" w:eastAsia="Times New Roman" w:hAnsi="Times New Roman" w:cs="Times New Roman"/>
      <w:noProof w:val="0"/>
      <w:sz w:val="24"/>
      <w:szCs w:val="20"/>
      <w:lang w:eastAsia="it-IT"/>
    </w:rPr>
  </w:style>
  <w:style w:type="character" w:customStyle="1" w:styleId="TestonotaapidipaginaCarattere">
    <w:name w:val="Testo nota a piè di pagina Carattere"/>
    <w:basedOn w:val="Carpredefinitoparagrafo"/>
    <w:link w:val="Testonotaapidipagina"/>
    <w:uiPriority w:val="99"/>
    <w:rsid w:val="0085170C"/>
    <w:rPr>
      <w:rFonts w:ascii="Times New Roman" w:eastAsia="Times New Roman" w:hAnsi="Times New Roman" w:cs="Times New Roman"/>
      <w:sz w:val="24"/>
      <w:szCs w:val="20"/>
      <w:lang w:eastAsia="it-IT"/>
    </w:rPr>
  </w:style>
  <w:style w:type="character" w:customStyle="1" w:styleId="apple-style-span">
    <w:name w:val="apple-style-span"/>
    <w:basedOn w:val="Carpredefinitoparagrafo"/>
    <w:rsid w:val="0085170C"/>
  </w:style>
  <w:style w:type="character" w:customStyle="1" w:styleId="apple-converted-space">
    <w:name w:val="apple-converted-space"/>
    <w:basedOn w:val="Carpredefinitoparagrafo"/>
    <w:rsid w:val="0085170C"/>
  </w:style>
  <w:style w:type="character" w:styleId="Enfasicorsivo">
    <w:name w:val="Emphasis"/>
    <w:basedOn w:val="Carpredefinitoparagrafo"/>
    <w:uiPriority w:val="20"/>
    <w:qFormat/>
    <w:rsid w:val="0085170C"/>
    <w:rPr>
      <w:i/>
      <w:iCs/>
    </w:rPr>
  </w:style>
  <w:style w:type="paragraph" w:styleId="Paragrafoelenco">
    <w:name w:val="List Paragraph"/>
    <w:basedOn w:val="Normale"/>
    <w:uiPriority w:val="34"/>
    <w:qFormat/>
    <w:rsid w:val="00DB63C0"/>
    <w:pPr>
      <w:ind w:left="720"/>
      <w:contextualSpacing/>
    </w:pPr>
  </w:style>
  <w:style w:type="paragraph" w:styleId="Citazione">
    <w:name w:val="Quote"/>
    <w:basedOn w:val="Normale"/>
    <w:next w:val="Normale"/>
    <w:link w:val="CitazioneCarattere"/>
    <w:uiPriority w:val="29"/>
    <w:qFormat/>
    <w:rsid w:val="009D5600"/>
    <w:rPr>
      <w:i/>
      <w:iCs/>
      <w:color w:val="000000" w:themeColor="text1"/>
    </w:rPr>
  </w:style>
  <w:style w:type="character" w:customStyle="1" w:styleId="CitazioneCarattere">
    <w:name w:val="Citazione Carattere"/>
    <w:basedOn w:val="Carpredefinitoparagrafo"/>
    <w:link w:val="Citazione"/>
    <w:uiPriority w:val="29"/>
    <w:rsid w:val="009D5600"/>
    <w:rPr>
      <w:i/>
      <w:iCs/>
      <w:noProof/>
      <w:color w:val="000000" w:themeColor="text1"/>
    </w:rPr>
  </w:style>
  <w:style w:type="paragraph" w:styleId="NormaleWeb">
    <w:name w:val="Normal (Web)"/>
    <w:basedOn w:val="Normale"/>
    <w:uiPriority w:val="99"/>
    <w:unhideWhenUsed/>
    <w:rsid w:val="00BD398C"/>
    <w:pPr>
      <w:spacing w:before="100" w:beforeAutospacing="1" w:after="100" w:afterAutospacing="1" w:line="240" w:lineRule="auto"/>
    </w:pPr>
    <w:rPr>
      <w:rFonts w:ascii="Times New Roman" w:eastAsia="Times New Roman" w:hAnsi="Times New Roman" w:cs="Times New Roman"/>
      <w:noProof w:val="0"/>
      <w:sz w:val="24"/>
      <w:szCs w:val="24"/>
      <w:lang w:eastAsia="it-IT"/>
    </w:rPr>
  </w:style>
  <w:style w:type="character" w:styleId="Collegamentoipertestuale">
    <w:name w:val="Hyperlink"/>
    <w:basedOn w:val="Carpredefinitoparagrafo"/>
    <w:uiPriority w:val="99"/>
    <w:semiHidden/>
    <w:unhideWhenUsed/>
    <w:rsid w:val="00BD398C"/>
    <w:rPr>
      <w:color w:val="0000FF"/>
      <w:u w:val="single"/>
    </w:rPr>
  </w:style>
  <w:style w:type="character" w:customStyle="1" w:styleId="sh1">
    <w:name w:val="sh1"/>
    <w:basedOn w:val="Carpredefinitoparagrafo"/>
    <w:rsid w:val="00053DA6"/>
  </w:style>
  <w:style w:type="character" w:customStyle="1" w:styleId="sh2">
    <w:name w:val="sh2"/>
    <w:basedOn w:val="Carpredefinitoparagrafo"/>
    <w:rsid w:val="00053DA6"/>
  </w:style>
  <w:style w:type="paragraph" w:styleId="Intestazione">
    <w:name w:val="header"/>
    <w:basedOn w:val="Normale"/>
    <w:link w:val="IntestazioneCarattere"/>
    <w:uiPriority w:val="99"/>
    <w:unhideWhenUsed/>
    <w:rsid w:val="00BA640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A640A"/>
    <w:rPr>
      <w:noProof/>
    </w:rPr>
  </w:style>
  <w:style w:type="paragraph" w:styleId="Pidipagina">
    <w:name w:val="footer"/>
    <w:basedOn w:val="Normale"/>
    <w:link w:val="PidipaginaCarattere"/>
    <w:uiPriority w:val="99"/>
    <w:unhideWhenUsed/>
    <w:rsid w:val="00BA640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A640A"/>
    <w:rPr>
      <w:noProof/>
    </w:rPr>
  </w:style>
  <w:style w:type="paragraph" w:styleId="Testofumetto">
    <w:name w:val="Balloon Text"/>
    <w:basedOn w:val="Normale"/>
    <w:link w:val="TestofumettoCarattere"/>
    <w:uiPriority w:val="99"/>
    <w:semiHidden/>
    <w:unhideWhenUsed/>
    <w:rsid w:val="005D010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0109"/>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1B57"/>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semiHidden/>
    <w:rsid w:val="00BB30CA"/>
    <w:rPr>
      <w:vertAlign w:val="superscript"/>
    </w:rPr>
  </w:style>
  <w:style w:type="paragraph" w:customStyle="1" w:styleId="nt">
    <w:name w:val="nt"/>
    <w:link w:val="ntCarattere"/>
    <w:rsid w:val="00BB30CA"/>
    <w:pPr>
      <w:spacing w:after="0" w:line="240" w:lineRule="auto"/>
      <w:ind w:firstLine="284"/>
      <w:jc w:val="both"/>
    </w:pPr>
    <w:rPr>
      <w:rFonts w:ascii="Times New Roman" w:eastAsia="Times New Roman" w:hAnsi="Times New Roman" w:cs="Times New Roman"/>
      <w:sz w:val="24"/>
      <w:szCs w:val="20"/>
      <w:lang w:eastAsia="it-IT" w:bidi="he-IL"/>
    </w:rPr>
  </w:style>
  <w:style w:type="character" w:customStyle="1" w:styleId="ntCarattere">
    <w:name w:val="nt Carattere"/>
    <w:basedOn w:val="Carpredefinitoparagrafo"/>
    <w:link w:val="nt"/>
    <w:rsid w:val="00BB30CA"/>
    <w:rPr>
      <w:rFonts w:ascii="Times New Roman" w:eastAsia="Times New Roman" w:hAnsi="Times New Roman" w:cs="Times New Roman"/>
      <w:sz w:val="24"/>
      <w:szCs w:val="20"/>
      <w:lang w:eastAsia="it-IT" w:bidi="he-IL"/>
    </w:rPr>
  </w:style>
  <w:style w:type="paragraph" w:styleId="Testonotaapidipagina">
    <w:name w:val="footnote text"/>
    <w:basedOn w:val="Normale"/>
    <w:link w:val="TestonotaapidipaginaCarattere"/>
    <w:rsid w:val="0085170C"/>
    <w:pPr>
      <w:spacing w:after="0" w:line="240" w:lineRule="auto"/>
      <w:ind w:firstLine="284"/>
      <w:jc w:val="both"/>
    </w:pPr>
    <w:rPr>
      <w:rFonts w:ascii="Times New Roman" w:eastAsia="Times New Roman" w:hAnsi="Times New Roman" w:cs="Times New Roman"/>
      <w:noProof w:val="0"/>
      <w:sz w:val="24"/>
      <w:szCs w:val="20"/>
      <w:lang w:eastAsia="it-IT"/>
    </w:rPr>
  </w:style>
  <w:style w:type="character" w:customStyle="1" w:styleId="TestonotaapidipaginaCarattere">
    <w:name w:val="Testo nota a piè di pagina Carattere"/>
    <w:basedOn w:val="Carpredefinitoparagrafo"/>
    <w:link w:val="Testonotaapidipagina"/>
    <w:uiPriority w:val="99"/>
    <w:rsid w:val="0085170C"/>
    <w:rPr>
      <w:rFonts w:ascii="Times New Roman" w:eastAsia="Times New Roman" w:hAnsi="Times New Roman" w:cs="Times New Roman"/>
      <w:sz w:val="24"/>
      <w:szCs w:val="20"/>
      <w:lang w:eastAsia="it-IT"/>
    </w:rPr>
  </w:style>
  <w:style w:type="character" w:customStyle="1" w:styleId="apple-style-span">
    <w:name w:val="apple-style-span"/>
    <w:basedOn w:val="Carpredefinitoparagrafo"/>
    <w:rsid w:val="0085170C"/>
  </w:style>
  <w:style w:type="character" w:customStyle="1" w:styleId="apple-converted-space">
    <w:name w:val="apple-converted-space"/>
    <w:basedOn w:val="Carpredefinitoparagrafo"/>
    <w:rsid w:val="0085170C"/>
  </w:style>
  <w:style w:type="character" w:styleId="Enfasicorsivo">
    <w:name w:val="Emphasis"/>
    <w:basedOn w:val="Carpredefinitoparagrafo"/>
    <w:uiPriority w:val="20"/>
    <w:qFormat/>
    <w:rsid w:val="0085170C"/>
    <w:rPr>
      <w:i/>
      <w:iCs/>
    </w:rPr>
  </w:style>
  <w:style w:type="paragraph" w:styleId="Paragrafoelenco">
    <w:name w:val="List Paragraph"/>
    <w:basedOn w:val="Normale"/>
    <w:uiPriority w:val="34"/>
    <w:qFormat/>
    <w:rsid w:val="00DB63C0"/>
    <w:pPr>
      <w:ind w:left="720"/>
      <w:contextualSpacing/>
    </w:pPr>
  </w:style>
  <w:style w:type="paragraph" w:styleId="Citazione">
    <w:name w:val="Quote"/>
    <w:basedOn w:val="Normale"/>
    <w:next w:val="Normale"/>
    <w:link w:val="CitazioneCarattere"/>
    <w:uiPriority w:val="29"/>
    <w:qFormat/>
    <w:rsid w:val="009D5600"/>
    <w:rPr>
      <w:i/>
      <w:iCs/>
      <w:color w:val="000000" w:themeColor="text1"/>
    </w:rPr>
  </w:style>
  <w:style w:type="character" w:customStyle="1" w:styleId="CitazioneCarattere">
    <w:name w:val="Citazione Carattere"/>
    <w:basedOn w:val="Carpredefinitoparagrafo"/>
    <w:link w:val="Citazione"/>
    <w:uiPriority w:val="29"/>
    <w:rsid w:val="009D5600"/>
    <w:rPr>
      <w:i/>
      <w:iCs/>
      <w:noProof/>
      <w:color w:val="000000" w:themeColor="text1"/>
    </w:rPr>
  </w:style>
  <w:style w:type="paragraph" w:styleId="NormaleWeb">
    <w:name w:val="Normal (Web)"/>
    <w:basedOn w:val="Normale"/>
    <w:uiPriority w:val="99"/>
    <w:unhideWhenUsed/>
    <w:rsid w:val="00BD398C"/>
    <w:pPr>
      <w:spacing w:before="100" w:beforeAutospacing="1" w:after="100" w:afterAutospacing="1" w:line="240" w:lineRule="auto"/>
    </w:pPr>
    <w:rPr>
      <w:rFonts w:ascii="Times New Roman" w:eastAsia="Times New Roman" w:hAnsi="Times New Roman" w:cs="Times New Roman"/>
      <w:noProof w:val="0"/>
      <w:sz w:val="24"/>
      <w:szCs w:val="24"/>
      <w:lang w:eastAsia="it-IT"/>
    </w:rPr>
  </w:style>
  <w:style w:type="character" w:styleId="Collegamentoipertestuale">
    <w:name w:val="Hyperlink"/>
    <w:basedOn w:val="Carpredefinitoparagrafo"/>
    <w:uiPriority w:val="99"/>
    <w:semiHidden/>
    <w:unhideWhenUsed/>
    <w:rsid w:val="00BD398C"/>
    <w:rPr>
      <w:color w:val="0000FF"/>
      <w:u w:val="single"/>
    </w:rPr>
  </w:style>
  <w:style w:type="character" w:customStyle="1" w:styleId="sh1">
    <w:name w:val="sh1"/>
    <w:basedOn w:val="Carpredefinitoparagrafo"/>
    <w:rsid w:val="00053DA6"/>
  </w:style>
  <w:style w:type="character" w:customStyle="1" w:styleId="sh2">
    <w:name w:val="sh2"/>
    <w:basedOn w:val="Carpredefinitoparagrafo"/>
    <w:rsid w:val="00053DA6"/>
  </w:style>
  <w:style w:type="paragraph" w:styleId="Intestazione">
    <w:name w:val="header"/>
    <w:basedOn w:val="Normale"/>
    <w:link w:val="IntestazioneCarattere"/>
    <w:uiPriority w:val="99"/>
    <w:unhideWhenUsed/>
    <w:rsid w:val="00BA640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A640A"/>
    <w:rPr>
      <w:noProof/>
    </w:rPr>
  </w:style>
  <w:style w:type="paragraph" w:styleId="Pidipagina">
    <w:name w:val="footer"/>
    <w:basedOn w:val="Normale"/>
    <w:link w:val="PidipaginaCarattere"/>
    <w:uiPriority w:val="99"/>
    <w:unhideWhenUsed/>
    <w:rsid w:val="00BA640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A640A"/>
    <w:rPr>
      <w:noProof/>
    </w:rPr>
  </w:style>
  <w:style w:type="paragraph" w:styleId="Testofumetto">
    <w:name w:val="Balloon Text"/>
    <w:basedOn w:val="Normale"/>
    <w:link w:val="TestofumettoCarattere"/>
    <w:uiPriority w:val="99"/>
    <w:semiHidden/>
    <w:unhideWhenUsed/>
    <w:rsid w:val="005D010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0109"/>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347">
      <w:bodyDiv w:val="1"/>
      <w:marLeft w:val="0"/>
      <w:marRight w:val="0"/>
      <w:marTop w:val="0"/>
      <w:marBottom w:val="0"/>
      <w:divBdr>
        <w:top w:val="none" w:sz="0" w:space="0" w:color="auto"/>
        <w:left w:val="none" w:sz="0" w:space="0" w:color="auto"/>
        <w:bottom w:val="none" w:sz="0" w:space="0" w:color="auto"/>
        <w:right w:val="none" w:sz="0" w:space="0" w:color="auto"/>
      </w:divBdr>
    </w:div>
    <w:div w:id="586883471">
      <w:bodyDiv w:val="1"/>
      <w:marLeft w:val="0"/>
      <w:marRight w:val="0"/>
      <w:marTop w:val="0"/>
      <w:marBottom w:val="0"/>
      <w:divBdr>
        <w:top w:val="none" w:sz="0" w:space="0" w:color="auto"/>
        <w:left w:val="none" w:sz="0" w:space="0" w:color="auto"/>
        <w:bottom w:val="none" w:sz="0" w:space="0" w:color="auto"/>
        <w:right w:val="none" w:sz="0" w:space="0" w:color="auto"/>
      </w:divBdr>
    </w:div>
    <w:div w:id="707216203">
      <w:bodyDiv w:val="1"/>
      <w:marLeft w:val="0"/>
      <w:marRight w:val="0"/>
      <w:marTop w:val="0"/>
      <w:marBottom w:val="0"/>
      <w:divBdr>
        <w:top w:val="none" w:sz="0" w:space="0" w:color="auto"/>
        <w:left w:val="none" w:sz="0" w:space="0" w:color="auto"/>
        <w:bottom w:val="none" w:sz="0" w:space="0" w:color="auto"/>
        <w:right w:val="none" w:sz="0" w:space="0" w:color="auto"/>
      </w:divBdr>
    </w:div>
    <w:div w:id="922952248">
      <w:bodyDiv w:val="1"/>
      <w:marLeft w:val="0"/>
      <w:marRight w:val="0"/>
      <w:marTop w:val="0"/>
      <w:marBottom w:val="0"/>
      <w:divBdr>
        <w:top w:val="none" w:sz="0" w:space="0" w:color="auto"/>
        <w:left w:val="none" w:sz="0" w:space="0" w:color="auto"/>
        <w:bottom w:val="none" w:sz="0" w:space="0" w:color="auto"/>
        <w:right w:val="none" w:sz="0" w:space="0" w:color="auto"/>
      </w:divBdr>
    </w:div>
    <w:div w:id="924875324">
      <w:bodyDiv w:val="1"/>
      <w:marLeft w:val="0"/>
      <w:marRight w:val="0"/>
      <w:marTop w:val="0"/>
      <w:marBottom w:val="0"/>
      <w:divBdr>
        <w:top w:val="none" w:sz="0" w:space="0" w:color="auto"/>
        <w:left w:val="none" w:sz="0" w:space="0" w:color="auto"/>
        <w:bottom w:val="none" w:sz="0" w:space="0" w:color="auto"/>
        <w:right w:val="none" w:sz="0" w:space="0" w:color="auto"/>
      </w:divBdr>
    </w:div>
    <w:div w:id="1108546544">
      <w:bodyDiv w:val="1"/>
      <w:marLeft w:val="0"/>
      <w:marRight w:val="0"/>
      <w:marTop w:val="0"/>
      <w:marBottom w:val="0"/>
      <w:divBdr>
        <w:top w:val="none" w:sz="0" w:space="0" w:color="auto"/>
        <w:left w:val="none" w:sz="0" w:space="0" w:color="auto"/>
        <w:bottom w:val="none" w:sz="0" w:space="0" w:color="auto"/>
        <w:right w:val="none" w:sz="0" w:space="0" w:color="auto"/>
      </w:divBdr>
    </w:div>
    <w:div w:id="1211530591">
      <w:bodyDiv w:val="1"/>
      <w:marLeft w:val="0"/>
      <w:marRight w:val="0"/>
      <w:marTop w:val="0"/>
      <w:marBottom w:val="0"/>
      <w:divBdr>
        <w:top w:val="none" w:sz="0" w:space="0" w:color="auto"/>
        <w:left w:val="none" w:sz="0" w:space="0" w:color="auto"/>
        <w:bottom w:val="none" w:sz="0" w:space="0" w:color="auto"/>
        <w:right w:val="none" w:sz="0" w:space="0" w:color="auto"/>
      </w:divBdr>
    </w:div>
    <w:div w:id="1676953625">
      <w:bodyDiv w:val="1"/>
      <w:marLeft w:val="0"/>
      <w:marRight w:val="0"/>
      <w:marTop w:val="0"/>
      <w:marBottom w:val="0"/>
      <w:divBdr>
        <w:top w:val="none" w:sz="0" w:space="0" w:color="auto"/>
        <w:left w:val="none" w:sz="0" w:space="0" w:color="auto"/>
        <w:bottom w:val="none" w:sz="0" w:space="0" w:color="auto"/>
        <w:right w:val="none" w:sz="0" w:space="0" w:color="auto"/>
      </w:divBdr>
    </w:div>
    <w:div w:id="1691565064">
      <w:bodyDiv w:val="1"/>
      <w:marLeft w:val="0"/>
      <w:marRight w:val="0"/>
      <w:marTop w:val="0"/>
      <w:marBottom w:val="0"/>
      <w:divBdr>
        <w:top w:val="none" w:sz="0" w:space="0" w:color="auto"/>
        <w:left w:val="none" w:sz="0" w:space="0" w:color="auto"/>
        <w:bottom w:val="none" w:sz="0" w:space="0" w:color="auto"/>
        <w:right w:val="none" w:sz="0" w:space="0" w:color="auto"/>
      </w:divBdr>
    </w:div>
    <w:div w:id="1794865882">
      <w:bodyDiv w:val="1"/>
      <w:marLeft w:val="0"/>
      <w:marRight w:val="0"/>
      <w:marTop w:val="0"/>
      <w:marBottom w:val="0"/>
      <w:divBdr>
        <w:top w:val="none" w:sz="0" w:space="0" w:color="auto"/>
        <w:left w:val="none" w:sz="0" w:space="0" w:color="auto"/>
        <w:bottom w:val="none" w:sz="0" w:space="0" w:color="auto"/>
        <w:right w:val="none" w:sz="0" w:space="0" w:color="auto"/>
      </w:divBdr>
    </w:div>
    <w:div w:id="1869677465">
      <w:bodyDiv w:val="1"/>
      <w:marLeft w:val="0"/>
      <w:marRight w:val="0"/>
      <w:marTop w:val="0"/>
      <w:marBottom w:val="0"/>
      <w:divBdr>
        <w:top w:val="none" w:sz="0" w:space="0" w:color="auto"/>
        <w:left w:val="none" w:sz="0" w:space="0" w:color="auto"/>
        <w:bottom w:val="none" w:sz="0" w:space="0" w:color="auto"/>
        <w:right w:val="none" w:sz="0" w:space="0" w:color="auto"/>
      </w:divBdr>
    </w:div>
    <w:div w:id="1925146669">
      <w:bodyDiv w:val="1"/>
      <w:marLeft w:val="0"/>
      <w:marRight w:val="0"/>
      <w:marTop w:val="0"/>
      <w:marBottom w:val="0"/>
      <w:divBdr>
        <w:top w:val="none" w:sz="0" w:space="0" w:color="auto"/>
        <w:left w:val="none" w:sz="0" w:space="0" w:color="auto"/>
        <w:bottom w:val="none" w:sz="0" w:space="0" w:color="auto"/>
        <w:right w:val="none" w:sz="0" w:space="0" w:color="auto"/>
      </w:divBdr>
    </w:div>
    <w:div w:id="1985156043">
      <w:bodyDiv w:val="1"/>
      <w:marLeft w:val="0"/>
      <w:marRight w:val="0"/>
      <w:marTop w:val="0"/>
      <w:marBottom w:val="0"/>
      <w:divBdr>
        <w:top w:val="none" w:sz="0" w:space="0" w:color="auto"/>
        <w:left w:val="none" w:sz="0" w:space="0" w:color="auto"/>
        <w:bottom w:val="none" w:sz="0" w:space="0" w:color="auto"/>
        <w:right w:val="none" w:sz="0" w:space="0" w:color="auto"/>
      </w:divBdr>
    </w:div>
    <w:div w:id="199636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EEF963-128B-407C-AE0C-1AAD93CF0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3008</Words>
  <Characters>17151</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CEI</dc:creator>
  <cp:keywords/>
  <dc:description/>
  <cp:lastModifiedBy> </cp:lastModifiedBy>
  <cp:revision>2</cp:revision>
  <cp:lastPrinted>2013-02-24T13:24:00Z</cp:lastPrinted>
  <dcterms:created xsi:type="dcterms:W3CDTF">2013-02-25T10:16:00Z</dcterms:created>
  <dcterms:modified xsi:type="dcterms:W3CDTF">2013-02-25T10:16:00Z</dcterms:modified>
</cp:coreProperties>
</file>